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D6" w:rsidRPr="003F1734" w:rsidRDefault="003F1734" w:rsidP="006E0EA8">
      <w:pPr>
        <w:spacing w:after="0" w:line="240" w:lineRule="auto"/>
        <w:ind w:firstLine="284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3F1734">
        <w:rPr>
          <w:rFonts w:ascii="Times New Roman" w:hAnsi="Times New Roman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>
            <wp:extent cx="6013450" cy="8985956"/>
            <wp:effectExtent l="19050" t="0" r="6350" b="0"/>
            <wp:docPr id="2" name="Рисунок 1" descr="C:\Users\Гульнара\AppData\Local\Microsoft\Windows\Temporary Internet Files\Content.Word\IMG-20211007-WA0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AppData\Local\Microsoft\Windows\Temporary Internet Files\Content.Word\IMG-20211007-WA0020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8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0" cy="8985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D6" w:rsidRPr="003543D6" w:rsidRDefault="003F1734" w:rsidP="006E0EA8">
      <w:pPr>
        <w:pStyle w:val="c10"/>
        <w:jc w:val="center"/>
        <w:rPr>
          <w:rFonts w:eastAsia="Calibri"/>
          <w:b/>
          <w:lang w:eastAsia="en-US"/>
        </w:rPr>
      </w:pPr>
      <w:r w:rsidRPr="003543D6">
        <w:rPr>
          <w:rFonts w:eastAsia="Calibri"/>
          <w:b/>
          <w:lang w:eastAsia="en-US"/>
        </w:rPr>
        <w:lastRenderedPageBreak/>
        <w:t>Пл</w:t>
      </w:r>
      <w:r w:rsidRPr="003543D6">
        <w:rPr>
          <w:rFonts w:eastAsia="Calibri"/>
          <w:b/>
          <w:lang w:eastAsia="en-US"/>
        </w:rPr>
        <w:t>а</w:t>
      </w:r>
      <w:r w:rsidRPr="003543D6">
        <w:rPr>
          <w:rFonts w:eastAsia="Calibri"/>
          <w:b/>
          <w:lang w:eastAsia="en-US"/>
        </w:rPr>
        <w:t>нируемые предметные р</w:t>
      </w:r>
      <w:r w:rsidR="003543D6" w:rsidRPr="003543D6">
        <w:rPr>
          <w:rFonts w:eastAsia="Calibri"/>
          <w:b/>
          <w:lang w:eastAsia="en-US"/>
        </w:rPr>
        <w:t>езультаты освоения учебного предмета</w:t>
      </w:r>
    </w:p>
    <w:p w:rsidR="00CC3753" w:rsidRPr="00B3590E" w:rsidRDefault="00825FFF" w:rsidP="003543D6">
      <w:pPr>
        <w:pStyle w:val="c10"/>
        <w:spacing w:before="0" w:beforeAutospacing="0" w:after="0" w:afterAutospacing="0"/>
        <w:rPr>
          <w:b/>
          <w:bCs/>
        </w:rPr>
      </w:pPr>
      <w:r w:rsidRPr="00B3590E">
        <w:rPr>
          <w:b/>
          <w:bCs/>
        </w:rPr>
        <w:t>У</w:t>
      </w:r>
      <w:r w:rsidR="00E740F5" w:rsidRPr="00B3590E">
        <w:rPr>
          <w:b/>
          <w:bCs/>
        </w:rPr>
        <w:t>ча</w:t>
      </w:r>
      <w:r w:rsidR="00A27178" w:rsidRPr="00B3590E">
        <w:rPr>
          <w:b/>
          <w:bCs/>
        </w:rPr>
        <w:t>щийся</w:t>
      </w:r>
      <w:r w:rsidRPr="00B3590E">
        <w:rPr>
          <w:b/>
          <w:bCs/>
        </w:rPr>
        <w:t xml:space="preserve"> </w:t>
      </w:r>
      <w:r w:rsidR="00CC3753" w:rsidRPr="00B3590E">
        <w:rPr>
          <w:b/>
          <w:bCs/>
        </w:rPr>
        <w:t>научится:</w:t>
      </w:r>
    </w:p>
    <w:p w:rsidR="00CC3753" w:rsidRPr="00CB3E80" w:rsidRDefault="006E0EA8" w:rsidP="00CC3753">
      <w:pPr>
        <w:pStyle w:val="c10"/>
        <w:spacing w:before="0" w:beforeAutospacing="0" w:after="0" w:afterAutospacing="0"/>
        <w:rPr>
          <w:bCs/>
        </w:rPr>
      </w:pPr>
      <w:r>
        <w:rPr>
          <w:bCs/>
        </w:rPr>
        <w:t>-</w:t>
      </w:r>
      <w:r w:rsidR="00CC3753" w:rsidRPr="00CB3E80">
        <w:rPr>
          <w:bCs/>
        </w:rPr>
        <w:t>воспринимать музыку и выражать свое отношение к музыкальному произведению;</w:t>
      </w:r>
    </w:p>
    <w:p w:rsidR="00CC3753" w:rsidRPr="00CB3E80" w:rsidRDefault="006E0EA8" w:rsidP="00CC3753">
      <w:pPr>
        <w:pStyle w:val="c10"/>
        <w:spacing w:before="0" w:beforeAutospacing="0" w:after="0" w:afterAutospacing="0"/>
        <w:rPr>
          <w:bCs/>
        </w:rPr>
      </w:pPr>
      <w:r>
        <w:rPr>
          <w:bCs/>
        </w:rPr>
        <w:t>-</w:t>
      </w:r>
      <w:r w:rsidR="00CC3753" w:rsidRPr="00CB3E80">
        <w:rPr>
          <w:bCs/>
        </w:rPr>
        <w:t>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CC3753" w:rsidRPr="00CB3E80" w:rsidRDefault="00CC3753" w:rsidP="00CC3753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-применять знания, умения и навыки, приобретенные в различных видах познавательной, музыкально-исполнительской и творческой деятельности.</w:t>
      </w:r>
    </w:p>
    <w:p w:rsidR="00CC3753" w:rsidRPr="00CB3E80" w:rsidRDefault="00CC3753" w:rsidP="00CC3753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-принимать активное участие в общественной, концертной и музыкально-театральной жизни школы, города, региона.</w:t>
      </w:r>
    </w:p>
    <w:p w:rsidR="00CC3753" w:rsidRPr="00CB3E80" w:rsidRDefault="00CC3753" w:rsidP="00CC3753">
      <w:pPr>
        <w:pStyle w:val="c10"/>
        <w:spacing w:before="0" w:beforeAutospacing="0" w:after="0" w:afterAutospacing="0"/>
        <w:rPr>
          <w:bCs/>
          <w:iCs/>
        </w:rPr>
      </w:pPr>
      <w:proofErr w:type="gramStart"/>
      <w:r w:rsidRPr="00CB3E80">
        <w:rPr>
          <w:bCs/>
        </w:rPr>
        <w:t>-знать особенности тембрового звучания различных певческих голосов (детских, женских, мужских), хоров (детских, женских, мужских, смешанных,</w:t>
      </w:r>
      <w:r w:rsidRPr="00CB3E80">
        <w:rPr>
          <w:bCs/>
          <w:iCs/>
        </w:rPr>
        <w:t xml:space="preserve"> а также </w:t>
      </w:r>
      <w:r w:rsidRPr="00CB3E80">
        <w:rPr>
          <w:bCs/>
        </w:rPr>
        <w:t>народного, академич</w:t>
      </w:r>
      <w:r w:rsidRPr="00CB3E80">
        <w:rPr>
          <w:bCs/>
        </w:rPr>
        <w:t>е</w:t>
      </w:r>
      <w:r w:rsidRPr="00CB3E80">
        <w:rPr>
          <w:bCs/>
        </w:rPr>
        <w:t>ского, церковного) и их исполнительских возможностей и особенностей репертуара.</w:t>
      </w:r>
      <w:proofErr w:type="gramEnd"/>
    </w:p>
    <w:p w:rsidR="00CC3753" w:rsidRPr="00CB3E80" w:rsidRDefault="00CC3753" w:rsidP="00CC3753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-иметь представления о народной и профессиональной (композиторской) музыке; балете, опере, мюзикле, произведениях для симфонического оркестра и оркестра русских наро</w:t>
      </w:r>
      <w:r w:rsidRPr="00CB3E80">
        <w:rPr>
          <w:bCs/>
        </w:rPr>
        <w:t>д</w:t>
      </w:r>
      <w:r w:rsidRPr="00CB3E80">
        <w:rPr>
          <w:bCs/>
        </w:rPr>
        <w:t xml:space="preserve">ных инструментов. </w:t>
      </w:r>
    </w:p>
    <w:p w:rsidR="00CC3753" w:rsidRPr="00CB3E80" w:rsidRDefault="00CC3753" w:rsidP="00CC3753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 xml:space="preserve">-иметь представления о выразительных возможностях и особенностях музыкальных форм: типах развития (повтор, контраст), простых </w:t>
      </w:r>
      <w:proofErr w:type="spellStart"/>
      <w:r w:rsidRPr="00CB3E80">
        <w:rPr>
          <w:bCs/>
        </w:rPr>
        <w:t>двухчастной</w:t>
      </w:r>
      <w:proofErr w:type="spellEnd"/>
      <w:r w:rsidRPr="00CB3E80">
        <w:rPr>
          <w:bCs/>
        </w:rPr>
        <w:t xml:space="preserve"> и трехчастной формы, вариаций, рондо.</w:t>
      </w:r>
    </w:p>
    <w:p w:rsidR="00CC3753" w:rsidRPr="00CB3E80" w:rsidRDefault="00CC3753" w:rsidP="00CC3753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-петь преимущественно с мягкой атакой звука, осознанно употребляет твердую атаку в зависимости от образного строя исполняемой песни. Поет доступным по силе, не форс</w:t>
      </w:r>
      <w:r w:rsidRPr="00CB3E80">
        <w:rPr>
          <w:bCs/>
        </w:rPr>
        <w:t>и</w:t>
      </w:r>
      <w:r w:rsidRPr="00CB3E80">
        <w:rPr>
          <w:bCs/>
        </w:rPr>
        <w:t>рованным звуком.</w:t>
      </w:r>
    </w:p>
    <w:p w:rsidR="00332F1F" w:rsidRPr="00CB3E80" w:rsidRDefault="00332F1F" w:rsidP="00CC3753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-ясно выговарива</w:t>
      </w:r>
      <w:r w:rsidR="00CC3753" w:rsidRPr="00CB3E80">
        <w:rPr>
          <w:bCs/>
        </w:rPr>
        <w:t>т</w:t>
      </w:r>
      <w:r w:rsidRPr="00CB3E80">
        <w:rPr>
          <w:bCs/>
        </w:rPr>
        <w:t>ь</w:t>
      </w:r>
      <w:r w:rsidR="00CC3753" w:rsidRPr="00CB3E80">
        <w:rPr>
          <w:bCs/>
        </w:rPr>
        <w:t xml:space="preserve"> слова песни, поет гласные округленным звуком, отчетливо произн</w:t>
      </w:r>
      <w:r w:rsidR="00CC3753" w:rsidRPr="00CB3E80">
        <w:rPr>
          <w:bCs/>
        </w:rPr>
        <w:t>о</w:t>
      </w:r>
      <w:r w:rsidR="00CC3753" w:rsidRPr="00CB3E80">
        <w:rPr>
          <w:bCs/>
        </w:rPr>
        <w:t>сит согласные; использует средства артикуляции для достижения выразительности испо</w:t>
      </w:r>
      <w:r w:rsidR="00CC3753" w:rsidRPr="00CB3E80">
        <w:rPr>
          <w:bCs/>
        </w:rPr>
        <w:t>л</w:t>
      </w:r>
      <w:r w:rsidR="00CC3753" w:rsidRPr="00CB3E80">
        <w:rPr>
          <w:bCs/>
        </w:rPr>
        <w:t>нения.</w:t>
      </w:r>
    </w:p>
    <w:p w:rsidR="00332F1F" w:rsidRPr="00CB3E80" w:rsidRDefault="00332F1F" w:rsidP="00332F1F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 знать интервалы в пределах октавы. Трезвучия: мажорное и минорное. Интервалы и тр</w:t>
      </w:r>
      <w:r w:rsidRPr="00CB3E80">
        <w:rPr>
          <w:bCs/>
        </w:rPr>
        <w:t>е</w:t>
      </w:r>
      <w:r w:rsidRPr="00CB3E80">
        <w:rPr>
          <w:bCs/>
        </w:rPr>
        <w:t>звучия в игровых упражнениях, песнях и аккомпанементах, произведениях для слушания музыки.</w:t>
      </w:r>
    </w:p>
    <w:p w:rsidR="00332F1F" w:rsidRPr="00CB3E80" w:rsidRDefault="00332F1F" w:rsidP="008E0A9F">
      <w:pPr>
        <w:pStyle w:val="c10"/>
        <w:spacing w:before="0" w:beforeAutospacing="0" w:after="0" w:afterAutospacing="0"/>
        <w:rPr>
          <w:bCs/>
        </w:rPr>
      </w:pPr>
      <w:r w:rsidRPr="00CB3E80">
        <w:rPr>
          <w:bCs/>
        </w:rPr>
        <w:t>-знать музыкальные жанры. Песня, танец, марш. Инструментальный концерт. Музыкал</w:t>
      </w:r>
      <w:r w:rsidRPr="00CB3E80">
        <w:rPr>
          <w:bCs/>
        </w:rPr>
        <w:t>ь</w:t>
      </w:r>
      <w:r w:rsidRPr="00CB3E80">
        <w:rPr>
          <w:bCs/>
        </w:rPr>
        <w:t>но-сценические жанры: балет, опера, мюзикл.</w:t>
      </w:r>
    </w:p>
    <w:p w:rsidR="004316CE" w:rsidRPr="00B3590E" w:rsidRDefault="007C73D2" w:rsidP="004316CE">
      <w:pPr>
        <w:spacing w:after="0" w:line="240" w:lineRule="atLeast"/>
        <w:jc w:val="both"/>
        <w:rPr>
          <w:rFonts w:ascii="Times New Roman" w:eastAsia="Arial Unicode MS" w:hAnsi="Times New Roman"/>
          <w:b/>
          <w:color w:val="000000" w:themeColor="text1"/>
          <w:sz w:val="24"/>
          <w:szCs w:val="24"/>
        </w:rPr>
      </w:pPr>
      <w:r w:rsidRPr="00B35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Учащийся </w:t>
      </w:r>
      <w:r w:rsidR="004316CE" w:rsidRPr="00B3590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="004316CE" w:rsidRPr="00B3590E">
        <w:rPr>
          <w:rFonts w:ascii="Times New Roman" w:eastAsia="Arial Unicode MS" w:hAnsi="Times New Roman"/>
          <w:b/>
          <w:color w:val="000000" w:themeColor="text1"/>
          <w:sz w:val="24"/>
          <w:szCs w:val="24"/>
        </w:rPr>
        <w:t>получат возможность научиться:</w:t>
      </w:r>
    </w:p>
    <w:p w:rsidR="004316CE" w:rsidRPr="007C73D2" w:rsidRDefault="004316CE" w:rsidP="004316CE">
      <w:pPr>
        <w:spacing w:after="0" w:line="240" w:lineRule="atLeast"/>
        <w:ind w:firstLine="709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реализовывать творческий потенциал, собственные творческие замыслы в разли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ч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ных видах музыкальной деятельности (в пении и интерпретации музыки, игре на детских и других музыкальных инструментах, музыкально-пластическом движении и импровиз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а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ции);</w:t>
      </w:r>
    </w:p>
    <w:p w:rsidR="004316CE" w:rsidRPr="007C73D2" w:rsidRDefault="004316CE" w:rsidP="004316CE">
      <w:pPr>
        <w:spacing w:after="0" w:line="240" w:lineRule="atLeast"/>
        <w:ind w:firstLine="709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организовывать культурный досуг, самостоятельную музыкально-творческую де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я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тельность; музицировать;</w:t>
      </w:r>
    </w:p>
    <w:p w:rsidR="004316CE" w:rsidRPr="007C73D2" w:rsidRDefault="004316CE" w:rsidP="004316CE">
      <w:pPr>
        <w:spacing w:after="0" w:line="240" w:lineRule="atLeast"/>
        <w:ind w:firstLine="709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и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ра;</w:t>
      </w:r>
    </w:p>
    <w:p w:rsidR="007C73D2" w:rsidRPr="007C73D2" w:rsidRDefault="004316CE" w:rsidP="007C73D2">
      <w:pPr>
        <w:spacing w:after="0" w:line="240" w:lineRule="atLeast"/>
        <w:ind w:firstLine="709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оказывать помощь в организации и проведении школьных культурно-массовых м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>е</w:t>
      </w:r>
      <w:r w:rsidRPr="007C73D2">
        <w:rPr>
          <w:rFonts w:ascii="Times New Roman" w:eastAsia="Arial Unicode MS" w:hAnsi="Times New Roman"/>
          <w:color w:val="000000" w:themeColor="text1"/>
          <w:sz w:val="24"/>
          <w:szCs w:val="24"/>
        </w:rPr>
        <w:t xml:space="preserve">роприятий; </w:t>
      </w:r>
    </w:p>
    <w:p w:rsidR="00E1316F" w:rsidRDefault="00E1316F" w:rsidP="00E1316F">
      <w:pPr>
        <w:pStyle w:val="1"/>
        <w:tabs>
          <w:tab w:val="left" w:pos="347"/>
        </w:tabs>
        <w:spacing w:before="0" w:line="240" w:lineRule="auto"/>
        <w:ind w:left="-426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316F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330AC8" w:rsidRPr="00CB3E80" w:rsidRDefault="006E0EA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330AC8" w:rsidRPr="00CB3E80">
        <w:rPr>
          <w:rFonts w:ascii="Times New Roman" w:hAnsi="Times New Roman"/>
          <w:b/>
          <w:sz w:val="24"/>
          <w:szCs w:val="24"/>
        </w:rPr>
        <w:t xml:space="preserve">Музыкальный проект «Сочиняем сказку».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Применение приобретенных знаний, умений и навыков в творческо-исполнительской де</w:t>
      </w:r>
      <w:r w:rsidRPr="00CB3E80">
        <w:rPr>
          <w:rFonts w:ascii="Times New Roman" w:hAnsi="Times New Roman"/>
          <w:sz w:val="24"/>
          <w:szCs w:val="24"/>
        </w:rPr>
        <w:t>я</w:t>
      </w:r>
      <w:r w:rsidRPr="00CB3E80">
        <w:rPr>
          <w:rFonts w:ascii="Times New Roman" w:hAnsi="Times New Roman"/>
          <w:sz w:val="24"/>
          <w:szCs w:val="24"/>
        </w:rPr>
        <w:t>тельности. Создание творческого проекта силами обучающихся, педагогов, родителей. Формирование умений и навыков ансамблевого и хорового пения. Практическое освоение и применение элементов музыкальной грамоты. Развитие музыкально-слуховых предста</w:t>
      </w:r>
      <w:r w:rsidRPr="00CB3E80">
        <w:rPr>
          <w:rFonts w:ascii="Times New Roman" w:hAnsi="Times New Roman"/>
          <w:sz w:val="24"/>
          <w:szCs w:val="24"/>
        </w:rPr>
        <w:t>в</w:t>
      </w:r>
      <w:r w:rsidRPr="00CB3E80">
        <w:rPr>
          <w:rFonts w:ascii="Times New Roman" w:hAnsi="Times New Roman"/>
          <w:sz w:val="24"/>
          <w:szCs w:val="24"/>
        </w:rPr>
        <w:t>лений в процессе работы над творческим проектом.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lastRenderedPageBreak/>
        <w:t>Разработка плана</w:t>
      </w:r>
      <w:r w:rsidRPr="00CB3E80">
        <w:rPr>
          <w:rFonts w:ascii="Times New Roman" w:hAnsi="Times New Roman"/>
          <w:sz w:val="24"/>
          <w:szCs w:val="24"/>
        </w:rPr>
        <w:t xml:space="preserve"> организации музыкального проекта «Сочиняем сказку» с участием обучающихся, педагогов, родителей. Обсуждение его содержания: сюжет, распределение функций участников, действующие лица, подбор музыкального материала. Разучивание и показ.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Создание информационного сопровождения проекта</w:t>
      </w:r>
      <w:r w:rsidRPr="00CB3E80">
        <w:rPr>
          <w:rFonts w:ascii="Times New Roman" w:hAnsi="Times New Roman"/>
          <w:sz w:val="24"/>
          <w:szCs w:val="24"/>
        </w:rPr>
        <w:t xml:space="preserve"> (афиша, презентация, приглас</w:t>
      </w:r>
      <w:r w:rsidRPr="00CB3E80">
        <w:rPr>
          <w:rFonts w:ascii="Times New Roman" w:hAnsi="Times New Roman"/>
          <w:sz w:val="24"/>
          <w:szCs w:val="24"/>
        </w:rPr>
        <w:t>и</w:t>
      </w:r>
      <w:r w:rsidRPr="00CB3E80">
        <w:rPr>
          <w:rFonts w:ascii="Times New Roman" w:hAnsi="Times New Roman"/>
          <w:sz w:val="24"/>
          <w:szCs w:val="24"/>
        </w:rPr>
        <w:t>тельные билеты и т.д.).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Разучивание и исполнение песенного ансамблевого и хорового материала как части проекта.</w:t>
      </w:r>
      <w:r w:rsidRPr="00CB3E80">
        <w:rPr>
          <w:rFonts w:ascii="Times New Roman" w:hAnsi="Times New Roman"/>
          <w:sz w:val="24"/>
          <w:szCs w:val="24"/>
        </w:rPr>
        <w:t xml:space="preserve"> Формирование умений и навыков ансамблевого и хорового пения в процессе р</w:t>
      </w:r>
      <w:r w:rsidRPr="00CB3E80">
        <w:rPr>
          <w:rFonts w:ascii="Times New Roman" w:hAnsi="Times New Roman"/>
          <w:sz w:val="24"/>
          <w:szCs w:val="24"/>
        </w:rPr>
        <w:t>а</w:t>
      </w:r>
      <w:r w:rsidRPr="00CB3E80">
        <w:rPr>
          <w:rFonts w:ascii="Times New Roman" w:hAnsi="Times New Roman"/>
          <w:sz w:val="24"/>
          <w:szCs w:val="24"/>
        </w:rPr>
        <w:t>боты над целостным музыкально-театральным проектом.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Практическое освоение и применение элементов музыкальной грамоты</w:t>
      </w:r>
      <w:r w:rsidRPr="00CB3E80">
        <w:rPr>
          <w:rFonts w:ascii="Times New Roman" w:hAnsi="Times New Roman"/>
          <w:sz w:val="24"/>
          <w:szCs w:val="24"/>
        </w:rPr>
        <w:t>. Разучивание оркестровых партий по ритмическим партитурам. Пение хоровых партий по нотам. Разв</w:t>
      </w:r>
      <w:r w:rsidRPr="00CB3E80">
        <w:rPr>
          <w:rFonts w:ascii="Times New Roman" w:hAnsi="Times New Roman"/>
          <w:sz w:val="24"/>
          <w:szCs w:val="24"/>
        </w:rPr>
        <w:t>и</w:t>
      </w:r>
      <w:r w:rsidRPr="00CB3E80">
        <w:rPr>
          <w:rFonts w:ascii="Times New Roman" w:hAnsi="Times New Roman"/>
          <w:sz w:val="24"/>
          <w:szCs w:val="24"/>
        </w:rPr>
        <w:t>тие музыкально-слуховых представлений в процессе работы над творческим проектом.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Работа над метроритмом</w:t>
      </w:r>
      <w:r w:rsidRPr="00CB3E8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B3E80">
        <w:rPr>
          <w:rFonts w:ascii="Times New Roman" w:hAnsi="Times New Roman"/>
          <w:sz w:val="24"/>
          <w:szCs w:val="24"/>
        </w:rPr>
        <w:t>Ритмическое</w:t>
      </w:r>
      <w:proofErr w:type="gramEnd"/>
      <w:r w:rsidRPr="00CB3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E80">
        <w:rPr>
          <w:rFonts w:ascii="Times New Roman" w:hAnsi="Times New Roman"/>
          <w:sz w:val="24"/>
          <w:szCs w:val="24"/>
        </w:rPr>
        <w:t>остинато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и ритмические каноны в сопровожд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нии музыкального проекта. Усложнение метроритмических структур с использованием пройденных длительностей и пауз в размерах 2/4, 3/4, 4/4; сочинение </w:t>
      </w:r>
      <w:proofErr w:type="spellStart"/>
      <w:r w:rsidRPr="00CB3E80">
        <w:rPr>
          <w:rFonts w:ascii="Times New Roman" w:hAnsi="Times New Roman"/>
          <w:sz w:val="24"/>
          <w:szCs w:val="24"/>
        </w:rPr>
        <w:t>ритмоформул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для </w:t>
      </w:r>
      <w:proofErr w:type="gramStart"/>
      <w:r w:rsidRPr="00CB3E80">
        <w:rPr>
          <w:rFonts w:ascii="Times New Roman" w:hAnsi="Times New Roman"/>
          <w:sz w:val="24"/>
          <w:szCs w:val="24"/>
        </w:rPr>
        <w:t>ритмического</w:t>
      </w:r>
      <w:proofErr w:type="gramEnd"/>
      <w:r w:rsidRPr="00CB3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E80">
        <w:rPr>
          <w:rFonts w:ascii="Times New Roman" w:hAnsi="Times New Roman"/>
          <w:sz w:val="24"/>
          <w:szCs w:val="24"/>
        </w:rPr>
        <w:t>остинато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CB3E80">
        <w:rPr>
          <w:rFonts w:ascii="Times New Roman" w:hAnsi="Times New Roman"/>
          <w:sz w:val="24"/>
          <w:szCs w:val="24"/>
        </w:rPr>
        <w:t>. Совершенствование игры в детском инструментальном ансамбле (оркестре): исполнение оркестровых парт</w:t>
      </w:r>
      <w:r w:rsidRPr="00CB3E80">
        <w:rPr>
          <w:rFonts w:ascii="Times New Roman" w:hAnsi="Times New Roman"/>
          <w:sz w:val="24"/>
          <w:szCs w:val="24"/>
        </w:rPr>
        <w:t>и</w:t>
      </w:r>
      <w:r w:rsidRPr="00CB3E80">
        <w:rPr>
          <w:rFonts w:ascii="Times New Roman" w:hAnsi="Times New Roman"/>
          <w:sz w:val="24"/>
          <w:szCs w:val="24"/>
        </w:rPr>
        <w:t>тур для различных составов (группы ударных инструментов различных тембров, включ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>ние в оркестр партии синтезатора).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Соревнование классов</w:t>
      </w:r>
      <w:r w:rsidRPr="00CB3E80">
        <w:rPr>
          <w:rFonts w:ascii="Times New Roman" w:hAnsi="Times New Roman"/>
          <w:sz w:val="24"/>
          <w:szCs w:val="24"/>
        </w:rPr>
        <w:t xml:space="preserve"> на лучший музыкальный проект «Сочиняем сказку».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Широка страна моя родная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Творчество народов России. Формирование знаний о музыкальном и поэтическом фоль</w:t>
      </w:r>
      <w:r w:rsidRPr="00CB3E80">
        <w:rPr>
          <w:rFonts w:ascii="Times New Roman" w:hAnsi="Times New Roman"/>
          <w:sz w:val="24"/>
          <w:szCs w:val="24"/>
        </w:rPr>
        <w:t>к</w:t>
      </w:r>
      <w:r w:rsidRPr="00CB3E80">
        <w:rPr>
          <w:rFonts w:ascii="Times New Roman" w:hAnsi="Times New Roman"/>
          <w:sz w:val="24"/>
          <w:szCs w:val="24"/>
        </w:rPr>
        <w:t>лоре, национальных инструментах, национальной одежде. Развитие навыков ансамблев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 xml:space="preserve">го, хорового пения. Элементы </w:t>
      </w:r>
      <w:proofErr w:type="spellStart"/>
      <w:r w:rsidRPr="00CB3E80">
        <w:rPr>
          <w:rFonts w:ascii="Times New Roman" w:hAnsi="Times New Roman"/>
          <w:sz w:val="24"/>
          <w:szCs w:val="24"/>
        </w:rPr>
        <w:t>двухголосия</w:t>
      </w:r>
      <w:proofErr w:type="spellEnd"/>
      <w:r w:rsidRPr="00CB3E80">
        <w:rPr>
          <w:rFonts w:ascii="Times New Roman" w:hAnsi="Times New Roman"/>
          <w:sz w:val="24"/>
          <w:szCs w:val="24"/>
        </w:rPr>
        <w:t>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Слушание музыкальных и поэтических произведений фольклора; русских народных песен разных жанров, песен народов, проживающих в национальных республиках России; зв</w:t>
      </w:r>
      <w:r w:rsidRPr="00CB3E80">
        <w:rPr>
          <w:rFonts w:ascii="Times New Roman" w:hAnsi="Times New Roman"/>
          <w:sz w:val="24"/>
          <w:szCs w:val="24"/>
        </w:rPr>
        <w:t>у</w:t>
      </w:r>
      <w:r w:rsidRPr="00CB3E80">
        <w:rPr>
          <w:rFonts w:ascii="Times New Roman" w:hAnsi="Times New Roman"/>
          <w:sz w:val="24"/>
          <w:szCs w:val="24"/>
        </w:rPr>
        <w:t>чание национальных инструментов. Прослушивание песен народов России в исполнении фольклорных и этнографических ансамблей.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proofErr w:type="gramStart"/>
      <w:r w:rsidRPr="00CB3E80">
        <w:rPr>
          <w:rFonts w:ascii="Times New Roman" w:hAnsi="Times New Roman"/>
          <w:b/>
          <w:sz w:val="24"/>
          <w:szCs w:val="24"/>
        </w:rPr>
        <w:t>Исполнение песен</w:t>
      </w:r>
      <w:r w:rsidRPr="00CB3E80">
        <w:rPr>
          <w:rFonts w:ascii="Times New Roman" w:hAnsi="Times New Roman"/>
          <w:sz w:val="24"/>
          <w:szCs w:val="24"/>
        </w:rPr>
        <w:t xml:space="preserve"> народов России различных жанров колыбельные, хороводные, пляс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>вые и др.) в сопровождении народных инструментов.</w:t>
      </w:r>
      <w:proofErr w:type="gramEnd"/>
      <w:r w:rsidRPr="00CB3E80">
        <w:rPr>
          <w:rFonts w:ascii="Times New Roman" w:hAnsi="Times New Roman"/>
          <w:sz w:val="24"/>
          <w:szCs w:val="24"/>
        </w:rPr>
        <w:t xml:space="preserve"> Пение </w:t>
      </w:r>
      <w:proofErr w:type="spellStart"/>
      <w:r w:rsidRPr="00CB3E80">
        <w:rPr>
          <w:rFonts w:ascii="Times New Roman" w:hAnsi="Times New Roman"/>
          <w:sz w:val="24"/>
          <w:szCs w:val="24"/>
          <w:lang w:val="en-US"/>
        </w:rPr>
        <w:t>acapella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, канонов, включение элементов </w:t>
      </w:r>
      <w:proofErr w:type="spellStart"/>
      <w:r w:rsidRPr="00CB3E80">
        <w:rPr>
          <w:rFonts w:ascii="Times New Roman" w:hAnsi="Times New Roman"/>
          <w:sz w:val="24"/>
          <w:szCs w:val="24"/>
        </w:rPr>
        <w:t>двухголосия</w:t>
      </w:r>
      <w:proofErr w:type="spellEnd"/>
      <w:r w:rsidRPr="00CB3E80">
        <w:rPr>
          <w:rFonts w:ascii="Times New Roman" w:hAnsi="Times New Roman"/>
          <w:sz w:val="24"/>
          <w:szCs w:val="24"/>
        </w:rPr>
        <w:t>. Разучивание песен по нотам.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Игра на музыкальных инструментах в ансамбле</w:t>
      </w:r>
      <w:r w:rsidRPr="00CB3E8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B3E80">
        <w:rPr>
          <w:rFonts w:ascii="Times New Roman" w:hAnsi="Times New Roman"/>
          <w:sz w:val="24"/>
          <w:szCs w:val="24"/>
        </w:rPr>
        <w:t>Исполнение на народных инструме</w:t>
      </w:r>
      <w:r w:rsidRPr="00CB3E80">
        <w:rPr>
          <w:rFonts w:ascii="Times New Roman" w:hAnsi="Times New Roman"/>
          <w:sz w:val="24"/>
          <w:szCs w:val="24"/>
        </w:rPr>
        <w:t>н</w:t>
      </w:r>
      <w:r w:rsidRPr="00CB3E80">
        <w:rPr>
          <w:rFonts w:ascii="Times New Roman" w:hAnsi="Times New Roman"/>
          <w:sz w:val="24"/>
          <w:szCs w:val="24"/>
        </w:rPr>
        <w:t>тах (свирели, жалейки, гусли, балалайки, свистульки, ложки, трещотки, народные инстр</w:t>
      </w:r>
      <w:r w:rsidRPr="00CB3E80">
        <w:rPr>
          <w:rFonts w:ascii="Times New Roman" w:hAnsi="Times New Roman"/>
          <w:sz w:val="24"/>
          <w:szCs w:val="24"/>
        </w:rPr>
        <w:t>у</w:t>
      </w:r>
      <w:r w:rsidRPr="00CB3E80">
        <w:rPr>
          <w:rFonts w:ascii="Times New Roman" w:hAnsi="Times New Roman"/>
          <w:sz w:val="24"/>
          <w:szCs w:val="24"/>
        </w:rPr>
        <w:t>менты региона и др.) ритмических партитур и аккомпанементов к музыкальным произв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дениям, а также простейших наигрышей. </w:t>
      </w:r>
      <w:proofErr w:type="gramEnd"/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Игры-драматизации</w:t>
      </w:r>
      <w:r w:rsidRPr="00CB3E80">
        <w:rPr>
          <w:rFonts w:ascii="Times New Roman" w:hAnsi="Times New Roman"/>
          <w:sz w:val="24"/>
          <w:szCs w:val="24"/>
        </w:rPr>
        <w:t xml:space="preserve">. Разыгрывание народных песен по ролям. Театрализация небольших инструментальных пьес разных народов России. Самостоятельный подбор и применение элементарных инструментов в создании музыкального образа.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Хоровая планета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Хоровая музыка, хоровые коллективы и их виды (смешанные, женские, мужские, де</w:t>
      </w:r>
      <w:r w:rsidRPr="00CB3E80">
        <w:rPr>
          <w:rFonts w:ascii="Times New Roman" w:hAnsi="Times New Roman"/>
          <w:sz w:val="24"/>
          <w:szCs w:val="24"/>
        </w:rPr>
        <w:t>т</w:t>
      </w:r>
      <w:r w:rsidRPr="00CB3E80">
        <w:rPr>
          <w:rFonts w:ascii="Times New Roman" w:hAnsi="Times New Roman"/>
          <w:sz w:val="24"/>
          <w:szCs w:val="24"/>
        </w:rPr>
        <w:t xml:space="preserve">ские). Накопление хорового репертуара, совершенствование музыкально-исполнительской культуры.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Слушание произведений</w:t>
      </w:r>
      <w:r w:rsidRPr="00CB3E80">
        <w:rPr>
          <w:rFonts w:ascii="Times New Roman" w:hAnsi="Times New Roman"/>
          <w:sz w:val="24"/>
          <w:szCs w:val="24"/>
        </w:rPr>
        <w:t xml:space="preserve"> в исполнении хоровых коллективов: Академического ансамбля песни и пляски Российской Армии имени А. Александрова, Государственного академич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ского русского народного </w:t>
      </w:r>
      <w:proofErr w:type="spellStart"/>
      <w:r w:rsidRPr="00CB3E80">
        <w:rPr>
          <w:rFonts w:ascii="Times New Roman" w:hAnsi="Times New Roman"/>
          <w:sz w:val="24"/>
          <w:szCs w:val="24"/>
        </w:rPr>
        <w:t>хорап</w:t>
      </w:r>
      <w:proofErr w:type="spellEnd"/>
      <w:r w:rsidRPr="00CB3E80">
        <w:rPr>
          <w:rFonts w:ascii="Times New Roman" w:hAnsi="Times New Roman"/>
          <w:sz w:val="24"/>
          <w:szCs w:val="24"/>
        </w:rPr>
        <w:t>/у А.В. Свешникова, Государственного академического русского народного хора им. М.Е. Пятницкого; Большого детского хора имени В. С. П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 xml:space="preserve">пова и др. Определение вида хора по составу голосов: </w:t>
      </w:r>
      <w:proofErr w:type="gramStart"/>
      <w:r w:rsidRPr="00CB3E80">
        <w:rPr>
          <w:rFonts w:ascii="Times New Roman" w:hAnsi="Times New Roman"/>
          <w:sz w:val="24"/>
          <w:szCs w:val="24"/>
        </w:rPr>
        <w:t>детский</w:t>
      </w:r>
      <w:proofErr w:type="gramEnd"/>
      <w:r w:rsidRPr="00CB3E80">
        <w:rPr>
          <w:rFonts w:ascii="Times New Roman" w:hAnsi="Times New Roman"/>
          <w:sz w:val="24"/>
          <w:szCs w:val="24"/>
        </w:rPr>
        <w:t>, женский, мужской, см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шанный. Определение типа хора по характеру исполнения: </w:t>
      </w:r>
      <w:proofErr w:type="gramStart"/>
      <w:r w:rsidRPr="00CB3E80">
        <w:rPr>
          <w:rFonts w:ascii="Times New Roman" w:hAnsi="Times New Roman"/>
          <w:sz w:val="24"/>
          <w:szCs w:val="24"/>
        </w:rPr>
        <w:t>академический</w:t>
      </w:r>
      <w:proofErr w:type="gramEnd"/>
      <w:r w:rsidRPr="00CB3E80">
        <w:rPr>
          <w:rFonts w:ascii="Times New Roman" w:hAnsi="Times New Roman"/>
          <w:sz w:val="24"/>
          <w:szCs w:val="24"/>
        </w:rPr>
        <w:t>, народный.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lastRenderedPageBreak/>
        <w:t>Совершенствование хорового исполнения</w:t>
      </w:r>
      <w:r w:rsidRPr="00CB3E80">
        <w:rPr>
          <w:rFonts w:ascii="Times New Roman" w:hAnsi="Times New Roman"/>
          <w:sz w:val="24"/>
          <w:szCs w:val="24"/>
        </w:rPr>
        <w:t>: развитие основных хоровых навыков, эм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>ционально-выразительное исполнение хоровых произведений. Накопление хорового р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>пертуара. Исполнение хоровых произведений классической и современной музыки с эл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ментами </w:t>
      </w:r>
      <w:proofErr w:type="spellStart"/>
      <w:r w:rsidRPr="00CB3E80">
        <w:rPr>
          <w:rFonts w:ascii="Times New Roman" w:hAnsi="Times New Roman"/>
          <w:sz w:val="24"/>
          <w:szCs w:val="24"/>
        </w:rPr>
        <w:t>двухголосия</w:t>
      </w:r>
      <w:proofErr w:type="spellEnd"/>
      <w:r w:rsidRPr="00CB3E80">
        <w:rPr>
          <w:rFonts w:ascii="Times New Roman" w:hAnsi="Times New Roman"/>
          <w:sz w:val="24"/>
          <w:szCs w:val="24"/>
        </w:rPr>
        <w:t>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Мир оркестра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</w:t>
      </w:r>
      <w:r w:rsidRPr="00CB3E80">
        <w:rPr>
          <w:rFonts w:ascii="Times New Roman" w:hAnsi="Times New Roman"/>
          <w:sz w:val="24"/>
          <w:szCs w:val="24"/>
        </w:rPr>
        <w:t>т</w:t>
      </w:r>
      <w:r w:rsidRPr="00CB3E80">
        <w:rPr>
          <w:rFonts w:ascii="Times New Roman" w:hAnsi="Times New Roman"/>
          <w:sz w:val="24"/>
          <w:szCs w:val="24"/>
        </w:rPr>
        <w:t>румента (скрипки, фортепиано, гитары и др.) и оркестра.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Слушание фрагментов произведений мировой музыкальной классики</w:t>
      </w:r>
      <w:r w:rsidRPr="00CB3E80">
        <w:rPr>
          <w:rFonts w:ascii="Times New Roman" w:hAnsi="Times New Roman"/>
          <w:sz w:val="24"/>
          <w:szCs w:val="24"/>
        </w:rPr>
        <w:t xml:space="preserve"> с яркой орк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>стровкой в исполнении выдающихся музыкантов-исполнителей, исполнительских колле</w:t>
      </w:r>
      <w:r w:rsidRPr="00CB3E80">
        <w:rPr>
          <w:rFonts w:ascii="Times New Roman" w:hAnsi="Times New Roman"/>
          <w:sz w:val="24"/>
          <w:szCs w:val="24"/>
        </w:rPr>
        <w:t>к</w:t>
      </w:r>
      <w:r w:rsidRPr="00CB3E80">
        <w:rPr>
          <w:rFonts w:ascii="Times New Roman" w:hAnsi="Times New Roman"/>
          <w:sz w:val="24"/>
          <w:szCs w:val="24"/>
        </w:rPr>
        <w:t>тивов. Узнавание основных оркестровых групп и тембров инструментов симфонического оркестра. Примеры М.П. Мусоргский «Картинки с выставки» (в оркестровке М. Равеля); Б. Бриттен «Путеводитель по оркестру для молодежи» и другие. Прослушивание фра</w:t>
      </w:r>
      <w:r w:rsidRPr="00CB3E80">
        <w:rPr>
          <w:rFonts w:ascii="Times New Roman" w:hAnsi="Times New Roman"/>
          <w:sz w:val="24"/>
          <w:szCs w:val="24"/>
        </w:rPr>
        <w:t>г</w:t>
      </w:r>
      <w:r w:rsidRPr="00CB3E80">
        <w:rPr>
          <w:rFonts w:ascii="Times New Roman" w:hAnsi="Times New Roman"/>
          <w:sz w:val="24"/>
          <w:szCs w:val="24"/>
        </w:rPr>
        <w:t>ментов концертов для солирующего инструмента (фортепиано, скрипка, виолончель, г</w:t>
      </w:r>
      <w:r w:rsidRPr="00CB3E80">
        <w:rPr>
          <w:rFonts w:ascii="Times New Roman" w:hAnsi="Times New Roman"/>
          <w:sz w:val="24"/>
          <w:szCs w:val="24"/>
        </w:rPr>
        <w:t>и</w:t>
      </w:r>
      <w:r w:rsidRPr="00CB3E80">
        <w:rPr>
          <w:rFonts w:ascii="Times New Roman" w:hAnsi="Times New Roman"/>
          <w:sz w:val="24"/>
          <w:szCs w:val="24"/>
        </w:rPr>
        <w:t>тара и др.) и оркестра.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Музыкальная викторина</w:t>
      </w:r>
      <w:r w:rsidRPr="00CB3E80">
        <w:rPr>
          <w:rFonts w:ascii="Times New Roman" w:hAnsi="Times New Roman"/>
          <w:sz w:val="24"/>
          <w:szCs w:val="24"/>
        </w:rPr>
        <w:t xml:space="preserve"> «Угадай инструмент». Викторина-соревнование на определ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ние тембра различных инструментов и оркестровых групп.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Игра на музыкальных инструментах в ансамбле</w:t>
      </w:r>
      <w:r w:rsidRPr="00CB3E80">
        <w:rPr>
          <w:rFonts w:ascii="Times New Roman" w:hAnsi="Times New Roman"/>
          <w:sz w:val="24"/>
          <w:szCs w:val="24"/>
        </w:rPr>
        <w:t>. Исполнение инструментальных м</w:t>
      </w:r>
      <w:r w:rsidRPr="00CB3E80">
        <w:rPr>
          <w:rFonts w:ascii="Times New Roman" w:hAnsi="Times New Roman"/>
          <w:sz w:val="24"/>
          <w:szCs w:val="24"/>
        </w:rPr>
        <w:t>и</w:t>
      </w:r>
      <w:r w:rsidRPr="00CB3E80">
        <w:rPr>
          <w:rFonts w:ascii="Times New Roman" w:hAnsi="Times New Roman"/>
          <w:sz w:val="24"/>
          <w:szCs w:val="24"/>
        </w:rPr>
        <w:t xml:space="preserve">ниатюр «соло-тутти» оркестром элементарных инструментов.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Исполнение песен</w:t>
      </w:r>
      <w:r w:rsidRPr="00CB3E80">
        <w:rPr>
          <w:rFonts w:ascii="Times New Roman" w:hAnsi="Times New Roman"/>
          <w:sz w:val="24"/>
          <w:szCs w:val="24"/>
        </w:rPr>
        <w:t xml:space="preserve"> в сопровождении оркестра элементарного </w:t>
      </w:r>
      <w:proofErr w:type="spellStart"/>
      <w:r w:rsidRPr="00CB3E80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CB3E80">
        <w:rPr>
          <w:rFonts w:ascii="Times New Roman" w:hAnsi="Times New Roman"/>
          <w:sz w:val="24"/>
          <w:szCs w:val="24"/>
        </w:rPr>
        <w:t>. Начальные навыки пения под фонограмму.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Музыкальная грамота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Основы музыкальной грамоты. Чтение нот. Пение по нотам с тактированием. Исполнение канонов. Интервалы и трезвучия.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Чтение нот</w:t>
      </w:r>
      <w:r w:rsidRPr="00CB3E80">
        <w:rPr>
          <w:rFonts w:ascii="Times New Roman" w:hAnsi="Times New Roman"/>
          <w:sz w:val="24"/>
          <w:szCs w:val="24"/>
        </w:rPr>
        <w:t xml:space="preserve"> хоровых и оркестровых партий.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Освоение новых элементов</w:t>
      </w:r>
      <w:r w:rsidRPr="00CB3E80">
        <w:rPr>
          <w:rFonts w:ascii="Times New Roman" w:hAnsi="Times New Roman"/>
          <w:sz w:val="24"/>
          <w:szCs w:val="24"/>
        </w:rPr>
        <w:t xml:space="preserve"> музыкальной грамоты: интервалы в пределах октавы, м</w:t>
      </w:r>
      <w:r w:rsidRPr="00CB3E80">
        <w:rPr>
          <w:rFonts w:ascii="Times New Roman" w:hAnsi="Times New Roman"/>
          <w:sz w:val="24"/>
          <w:szCs w:val="24"/>
        </w:rPr>
        <w:t>а</w:t>
      </w:r>
      <w:r w:rsidRPr="00CB3E80">
        <w:rPr>
          <w:rFonts w:ascii="Times New Roman" w:hAnsi="Times New Roman"/>
          <w:sz w:val="24"/>
          <w:szCs w:val="24"/>
        </w:rPr>
        <w:t>жорные и минорные трезвучия. Пение мелодических интервалов и трезвучий с использ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>ванием ручных знаков.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Подбор по слуху</w:t>
      </w:r>
      <w:r w:rsidRPr="00CB3E80">
        <w:rPr>
          <w:rFonts w:ascii="Times New Roman" w:hAnsi="Times New Roman"/>
          <w:sz w:val="24"/>
          <w:szCs w:val="24"/>
        </w:rPr>
        <w:t xml:space="preserve"> с помощью учителя пройденных песен на металлофоне, ксилофоне, си</w:t>
      </w:r>
      <w:r w:rsidRPr="00CB3E80">
        <w:rPr>
          <w:rFonts w:ascii="Times New Roman" w:hAnsi="Times New Roman"/>
          <w:sz w:val="24"/>
          <w:szCs w:val="24"/>
        </w:rPr>
        <w:t>н</w:t>
      </w:r>
      <w:r w:rsidRPr="00CB3E80">
        <w:rPr>
          <w:rFonts w:ascii="Times New Roman" w:hAnsi="Times New Roman"/>
          <w:sz w:val="24"/>
          <w:szCs w:val="24"/>
        </w:rPr>
        <w:t xml:space="preserve">тезаторе.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Музыкально-игровая деятельность</w:t>
      </w:r>
      <w:r w:rsidRPr="00CB3E80">
        <w:rPr>
          <w:rFonts w:ascii="Times New Roman" w:hAnsi="Times New Roman"/>
          <w:sz w:val="24"/>
          <w:szCs w:val="24"/>
        </w:rPr>
        <w:t>: двигательные, ритмические и мелодические кан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 xml:space="preserve">ны-эстафеты в </w:t>
      </w:r>
      <w:proofErr w:type="gramStart"/>
      <w:r w:rsidRPr="00CB3E80">
        <w:rPr>
          <w:rFonts w:ascii="Times New Roman" w:hAnsi="Times New Roman"/>
          <w:sz w:val="24"/>
          <w:szCs w:val="24"/>
        </w:rPr>
        <w:t>коллективном</w:t>
      </w:r>
      <w:proofErr w:type="gramEnd"/>
      <w:r w:rsidRPr="00CB3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E80">
        <w:rPr>
          <w:rFonts w:ascii="Times New Roman" w:hAnsi="Times New Roman"/>
          <w:sz w:val="24"/>
          <w:szCs w:val="24"/>
        </w:rPr>
        <w:t>музицировании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Сочинение ритмических рисунков</w:t>
      </w:r>
      <w:r w:rsidRPr="00CB3E80">
        <w:rPr>
          <w:rFonts w:ascii="Times New Roman" w:hAnsi="Times New Roman"/>
          <w:sz w:val="24"/>
          <w:szCs w:val="24"/>
        </w:rPr>
        <w:t xml:space="preserve"> в форме рондо (с повторяющимся рефреном), в пр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 xml:space="preserve">стой </w:t>
      </w:r>
      <w:proofErr w:type="spellStart"/>
      <w:r w:rsidRPr="00CB3E80">
        <w:rPr>
          <w:rFonts w:ascii="Times New Roman" w:hAnsi="Times New Roman"/>
          <w:sz w:val="24"/>
          <w:szCs w:val="24"/>
        </w:rPr>
        <w:t>двухчастной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и трехчастной формах. Сочинение простых аккомпанементов с испол</w:t>
      </w:r>
      <w:r w:rsidRPr="00CB3E80">
        <w:rPr>
          <w:rFonts w:ascii="Times New Roman" w:hAnsi="Times New Roman"/>
          <w:sz w:val="24"/>
          <w:szCs w:val="24"/>
        </w:rPr>
        <w:t>ь</w:t>
      </w:r>
      <w:r w:rsidRPr="00CB3E80">
        <w:rPr>
          <w:rFonts w:ascii="Times New Roman" w:hAnsi="Times New Roman"/>
          <w:sz w:val="24"/>
          <w:szCs w:val="24"/>
        </w:rPr>
        <w:t>зованием интервалов и трезвучий.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 Импровизация</w:t>
      </w:r>
      <w:r w:rsidRPr="00CB3E80">
        <w:rPr>
          <w:rFonts w:ascii="Times New Roman" w:hAnsi="Times New Roman"/>
          <w:sz w:val="24"/>
          <w:szCs w:val="24"/>
        </w:rPr>
        <w:t xml:space="preserve"> с и</w:t>
      </w:r>
      <w:r w:rsidRPr="00CB3E80">
        <w:rPr>
          <w:rFonts w:ascii="Times New Roman" w:hAnsi="Times New Roman"/>
          <w:sz w:val="24"/>
          <w:szCs w:val="24"/>
        </w:rPr>
        <w:t>с</w:t>
      </w:r>
      <w:r w:rsidRPr="00CB3E80">
        <w:rPr>
          <w:rFonts w:ascii="Times New Roman" w:hAnsi="Times New Roman"/>
          <w:sz w:val="24"/>
          <w:szCs w:val="24"/>
        </w:rPr>
        <w:t>пользованием пройденных интервалов и трезвучий. Применение интервалов и трезвучий в инструментальном сопровождении к пройденным песням, в партии синтезатора.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Разучивание</w:t>
      </w:r>
      <w:r w:rsidRPr="00CB3E80">
        <w:rPr>
          <w:rFonts w:ascii="Times New Roman" w:hAnsi="Times New Roman"/>
          <w:sz w:val="24"/>
          <w:szCs w:val="24"/>
        </w:rPr>
        <w:t xml:space="preserve"> хоровых и оркестровых партий по нотам; исполнение по нотам оркестровых партитур различных составов.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Слушание многоголосных (два-три голоса) хоровых произведений хорального склада, у</w:t>
      </w:r>
      <w:r w:rsidRPr="00CB3E80">
        <w:rPr>
          <w:rFonts w:ascii="Times New Roman" w:hAnsi="Times New Roman"/>
          <w:sz w:val="24"/>
          <w:szCs w:val="24"/>
        </w:rPr>
        <w:t>з</w:t>
      </w:r>
      <w:r w:rsidRPr="00CB3E80">
        <w:rPr>
          <w:rFonts w:ascii="Times New Roman" w:hAnsi="Times New Roman"/>
          <w:sz w:val="24"/>
          <w:szCs w:val="24"/>
        </w:rPr>
        <w:t>навание пройденных интервалов и трезвучий.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Формы и жанры в музыке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 xml:space="preserve">Простые </w:t>
      </w:r>
      <w:proofErr w:type="spellStart"/>
      <w:r w:rsidRPr="00CB3E80">
        <w:rPr>
          <w:rFonts w:ascii="Times New Roman" w:hAnsi="Times New Roman"/>
          <w:sz w:val="24"/>
          <w:szCs w:val="24"/>
        </w:rPr>
        <w:t>двухчастная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Pr="00CB3E80">
        <w:rPr>
          <w:rFonts w:ascii="Times New Roman" w:hAnsi="Times New Roman"/>
          <w:sz w:val="24"/>
          <w:szCs w:val="24"/>
        </w:rPr>
        <w:t>трехчастная</w:t>
      </w:r>
      <w:proofErr w:type="gramEnd"/>
      <w:r w:rsidRPr="00CB3E80">
        <w:rPr>
          <w:rFonts w:ascii="Times New Roman" w:hAnsi="Times New Roman"/>
          <w:sz w:val="24"/>
          <w:szCs w:val="24"/>
        </w:rPr>
        <w:t xml:space="preserve"> формы, вариации на новом музыкальном материале. Форма рондо.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Слушание музыкальных произведений, написанных в разных формах и жанрах. Опред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t xml:space="preserve">ление соединений формы рондо и различных жанров. Примеры: Д.Б. </w:t>
      </w:r>
      <w:proofErr w:type="spellStart"/>
      <w:r w:rsidRPr="00CB3E80">
        <w:rPr>
          <w:rFonts w:ascii="Times New Roman" w:hAnsi="Times New Roman"/>
          <w:sz w:val="24"/>
          <w:szCs w:val="24"/>
        </w:rPr>
        <w:t>Кабалевский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«Рондо-марш», «Рондо-танец», «Рондо-песня»; Л. Бетховен «Ярость по поводу потерянного гр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>ша». Прослушивание оркестровых произведений, написанных в форме вариаций. Прим</w:t>
      </w:r>
      <w:r w:rsidRPr="00CB3E80">
        <w:rPr>
          <w:rFonts w:ascii="Times New Roman" w:hAnsi="Times New Roman"/>
          <w:sz w:val="24"/>
          <w:szCs w:val="24"/>
        </w:rPr>
        <w:t>е</w:t>
      </w:r>
      <w:r w:rsidRPr="00CB3E80">
        <w:rPr>
          <w:rFonts w:ascii="Times New Roman" w:hAnsi="Times New Roman"/>
          <w:sz w:val="24"/>
          <w:szCs w:val="24"/>
        </w:rPr>
        <w:lastRenderedPageBreak/>
        <w:t>ры: М. И. Глинка «Арагонская хота»; М. Равель «Болеро». Активное слушание с элеме</w:t>
      </w:r>
      <w:r w:rsidRPr="00CB3E80">
        <w:rPr>
          <w:rFonts w:ascii="Times New Roman" w:hAnsi="Times New Roman"/>
          <w:sz w:val="24"/>
          <w:szCs w:val="24"/>
        </w:rPr>
        <w:t>н</w:t>
      </w:r>
      <w:r w:rsidRPr="00CB3E80">
        <w:rPr>
          <w:rFonts w:ascii="Times New Roman" w:hAnsi="Times New Roman"/>
          <w:sz w:val="24"/>
          <w:szCs w:val="24"/>
        </w:rPr>
        <w:t xml:space="preserve">тами пластического интонирования пьес-сценок, пьес-портретов в простой </w:t>
      </w:r>
      <w:proofErr w:type="spellStart"/>
      <w:r w:rsidRPr="00CB3E80">
        <w:rPr>
          <w:rFonts w:ascii="Times New Roman" w:hAnsi="Times New Roman"/>
          <w:sz w:val="24"/>
          <w:szCs w:val="24"/>
        </w:rPr>
        <w:t>двухчастной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и простой трехчастной формах и др.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Музыкально-игровая деятельность</w:t>
      </w:r>
      <w:r w:rsidRPr="00CB3E8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CB3E80">
        <w:rPr>
          <w:rFonts w:ascii="Times New Roman" w:hAnsi="Times New Roman"/>
          <w:sz w:val="24"/>
          <w:szCs w:val="24"/>
        </w:rPr>
        <w:t>Форма рондо и вариации в музыкально-ритмических играх с инструментами (чередование ритмического тутти и ритмического соло на различных элементарных инструментах (бубен, тамбурин и др.).</w:t>
      </w:r>
      <w:proofErr w:type="gramEnd"/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Исполнение хоровых произведений</w:t>
      </w:r>
      <w:r w:rsidRPr="00CB3E80">
        <w:rPr>
          <w:rFonts w:ascii="Times New Roman" w:hAnsi="Times New Roman"/>
          <w:sz w:val="24"/>
          <w:szCs w:val="24"/>
        </w:rPr>
        <w:t xml:space="preserve"> в форме рондо. Инструментальный аккомпанемент с применением </w:t>
      </w:r>
      <w:proofErr w:type="gramStart"/>
      <w:r w:rsidRPr="00CB3E80">
        <w:rPr>
          <w:rFonts w:ascii="Times New Roman" w:hAnsi="Times New Roman"/>
          <w:sz w:val="24"/>
          <w:szCs w:val="24"/>
        </w:rPr>
        <w:t>ритмического</w:t>
      </w:r>
      <w:proofErr w:type="gramEnd"/>
      <w:r w:rsidRPr="00CB3E8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B3E80">
        <w:rPr>
          <w:rFonts w:ascii="Times New Roman" w:hAnsi="Times New Roman"/>
          <w:sz w:val="24"/>
          <w:szCs w:val="24"/>
        </w:rPr>
        <w:t>остинато</w:t>
      </w:r>
      <w:proofErr w:type="spellEnd"/>
      <w:r w:rsidRPr="00CB3E80">
        <w:rPr>
          <w:rFonts w:ascii="Times New Roman" w:hAnsi="Times New Roman"/>
          <w:sz w:val="24"/>
          <w:szCs w:val="24"/>
        </w:rPr>
        <w:t>, интервалов и трезвучий.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CB3E80">
        <w:rPr>
          <w:rFonts w:ascii="Times New Roman" w:hAnsi="Times New Roman"/>
          <w:sz w:val="24"/>
          <w:szCs w:val="24"/>
        </w:rPr>
        <w:t xml:space="preserve">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Сочинение и исполнение на элементарных инструментах пьес в различных формах и жа</w:t>
      </w:r>
      <w:r w:rsidRPr="00CB3E80">
        <w:rPr>
          <w:rFonts w:ascii="Times New Roman" w:hAnsi="Times New Roman"/>
          <w:sz w:val="24"/>
          <w:szCs w:val="24"/>
        </w:rPr>
        <w:t>н</w:t>
      </w:r>
      <w:r w:rsidRPr="00CB3E80">
        <w:rPr>
          <w:rFonts w:ascii="Times New Roman" w:hAnsi="Times New Roman"/>
          <w:sz w:val="24"/>
          <w:szCs w:val="24"/>
        </w:rPr>
        <w:t>рах с применением пройденных мелодико-ритмических формул, интервалов, трезвучий, ладов.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Я – артист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CB3E80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(вокальное и инструментальное). Творческое с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 xml:space="preserve">ревнование.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Разучивание песен к праздникам (Новый год, День Защитника Отечества, Междунаро</w:t>
      </w:r>
      <w:r w:rsidRPr="00CB3E80">
        <w:rPr>
          <w:rFonts w:ascii="Times New Roman" w:hAnsi="Times New Roman"/>
          <w:sz w:val="24"/>
          <w:szCs w:val="24"/>
        </w:rPr>
        <w:t>д</w:t>
      </w:r>
      <w:r w:rsidRPr="00CB3E80">
        <w:rPr>
          <w:rFonts w:ascii="Times New Roman" w:hAnsi="Times New Roman"/>
          <w:sz w:val="24"/>
          <w:szCs w:val="24"/>
        </w:rPr>
        <w:t>ный день 8 марта, годовой круг календарных праздников, праздники церковного календ</w:t>
      </w:r>
      <w:r w:rsidRPr="00CB3E80">
        <w:rPr>
          <w:rFonts w:ascii="Times New Roman" w:hAnsi="Times New Roman"/>
          <w:sz w:val="24"/>
          <w:szCs w:val="24"/>
        </w:rPr>
        <w:t>а</w:t>
      </w:r>
      <w:r w:rsidRPr="00CB3E80">
        <w:rPr>
          <w:rFonts w:ascii="Times New Roman" w:hAnsi="Times New Roman"/>
          <w:sz w:val="24"/>
          <w:szCs w:val="24"/>
        </w:rPr>
        <w:t>ря и другие), подготовка концертных программ.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CB3E80">
        <w:rPr>
          <w:rFonts w:ascii="Times New Roman" w:hAnsi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proofErr w:type="gramStart"/>
      <w:r w:rsidRPr="00CB3E80">
        <w:rPr>
          <w:rFonts w:ascii="Times New Roman" w:hAnsi="Times New Roman"/>
          <w:b/>
          <w:sz w:val="24"/>
          <w:szCs w:val="24"/>
        </w:rPr>
        <w:t>Подготовка концертных программ</w:t>
      </w:r>
      <w:r w:rsidRPr="00CB3E80">
        <w:rPr>
          <w:rFonts w:ascii="Times New Roman" w:hAnsi="Times New Roman"/>
          <w:sz w:val="24"/>
          <w:szCs w:val="24"/>
        </w:rPr>
        <w:t>, включающих произведения для хорового и инстр</w:t>
      </w:r>
      <w:r w:rsidRPr="00CB3E80">
        <w:rPr>
          <w:rFonts w:ascii="Times New Roman" w:hAnsi="Times New Roman"/>
          <w:sz w:val="24"/>
          <w:szCs w:val="24"/>
        </w:rPr>
        <w:t>у</w:t>
      </w:r>
      <w:r w:rsidRPr="00CB3E80">
        <w:rPr>
          <w:rFonts w:ascii="Times New Roman" w:hAnsi="Times New Roman"/>
          <w:sz w:val="24"/>
          <w:szCs w:val="24"/>
        </w:rPr>
        <w:t xml:space="preserve">ментального (либо совместного) </w:t>
      </w:r>
      <w:proofErr w:type="spellStart"/>
      <w:r w:rsidRPr="00CB3E80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, в том числе музыку народов России. </w:t>
      </w:r>
      <w:proofErr w:type="gramEnd"/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 w:rsidRPr="00CB3E80">
        <w:rPr>
          <w:rFonts w:ascii="Times New Roman" w:hAnsi="Times New Roman"/>
          <w:i/>
          <w:sz w:val="24"/>
          <w:szCs w:val="24"/>
        </w:rPr>
        <w:t>Участие в школьных, региональных и всероссийских музыкально-исполнительских фест</w:t>
      </w:r>
      <w:r w:rsidRPr="00CB3E80">
        <w:rPr>
          <w:rFonts w:ascii="Times New Roman" w:hAnsi="Times New Roman"/>
          <w:i/>
          <w:sz w:val="24"/>
          <w:szCs w:val="24"/>
        </w:rPr>
        <w:t>и</w:t>
      </w:r>
      <w:r w:rsidRPr="00CB3E80">
        <w:rPr>
          <w:rFonts w:ascii="Times New Roman" w:hAnsi="Times New Roman"/>
          <w:i/>
          <w:sz w:val="24"/>
          <w:szCs w:val="24"/>
        </w:rPr>
        <w:t>валях, конкурсах и т.д.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Командные состязания</w:t>
      </w:r>
      <w:r w:rsidRPr="00CB3E80">
        <w:rPr>
          <w:rFonts w:ascii="Times New Roman" w:hAnsi="Times New Roman"/>
          <w:sz w:val="24"/>
          <w:szCs w:val="24"/>
        </w:rPr>
        <w:t>: викторины на основе изученного музыкального материала; ри</w:t>
      </w:r>
      <w:r w:rsidRPr="00CB3E80">
        <w:rPr>
          <w:rFonts w:ascii="Times New Roman" w:hAnsi="Times New Roman"/>
          <w:sz w:val="24"/>
          <w:szCs w:val="24"/>
        </w:rPr>
        <w:t>т</w:t>
      </w:r>
      <w:r w:rsidRPr="00CB3E80">
        <w:rPr>
          <w:rFonts w:ascii="Times New Roman" w:hAnsi="Times New Roman"/>
          <w:sz w:val="24"/>
          <w:szCs w:val="24"/>
        </w:rPr>
        <w:t>мические эстафеты; ритмическое эхо, ритмические «диалоги» с применением усложне</w:t>
      </w:r>
      <w:r w:rsidRPr="00CB3E80">
        <w:rPr>
          <w:rFonts w:ascii="Times New Roman" w:hAnsi="Times New Roman"/>
          <w:sz w:val="24"/>
          <w:szCs w:val="24"/>
        </w:rPr>
        <w:t>н</w:t>
      </w:r>
      <w:r w:rsidRPr="00CB3E80">
        <w:rPr>
          <w:rFonts w:ascii="Times New Roman" w:hAnsi="Times New Roman"/>
          <w:sz w:val="24"/>
          <w:szCs w:val="24"/>
        </w:rPr>
        <w:t xml:space="preserve">ных </w:t>
      </w:r>
      <w:proofErr w:type="spellStart"/>
      <w:r w:rsidRPr="00CB3E80">
        <w:rPr>
          <w:rFonts w:ascii="Times New Roman" w:hAnsi="Times New Roman"/>
          <w:sz w:val="24"/>
          <w:szCs w:val="24"/>
        </w:rPr>
        <w:t>ритмоформул</w:t>
      </w:r>
      <w:proofErr w:type="spellEnd"/>
      <w:r w:rsidRPr="00CB3E80">
        <w:rPr>
          <w:rFonts w:ascii="Times New Roman" w:hAnsi="Times New Roman"/>
          <w:sz w:val="24"/>
          <w:szCs w:val="24"/>
        </w:rPr>
        <w:t>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импровизации.</w:t>
      </w:r>
      <w:r w:rsidRPr="00CB3E80">
        <w:rPr>
          <w:rFonts w:ascii="Times New Roman" w:hAnsi="Times New Roman"/>
          <w:sz w:val="24"/>
          <w:szCs w:val="24"/>
        </w:rPr>
        <w:t xml:space="preserve"> Импровизация на элементарных музыкальных инструментах, и</w:t>
      </w:r>
      <w:r w:rsidRPr="00CB3E80">
        <w:rPr>
          <w:rFonts w:ascii="Times New Roman" w:hAnsi="Times New Roman"/>
          <w:sz w:val="24"/>
          <w:szCs w:val="24"/>
        </w:rPr>
        <w:t>н</w:t>
      </w:r>
      <w:r w:rsidRPr="00CB3E80">
        <w:rPr>
          <w:rFonts w:ascii="Times New Roman" w:hAnsi="Times New Roman"/>
          <w:sz w:val="24"/>
          <w:szCs w:val="24"/>
        </w:rPr>
        <w:t>струментах народного оркестра, синтезаторе с использованием пройденных мелодических и ритмических формул. Соревнование солиста и оркестра – исполнение «концертных» форм.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Музыкально-театрализованное представление как результат освоения программы в трет</w:t>
      </w:r>
      <w:r w:rsidRPr="00CB3E80">
        <w:rPr>
          <w:rFonts w:ascii="Times New Roman" w:hAnsi="Times New Roman"/>
          <w:sz w:val="24"/>
          <w:szCs w:val="24"/>
        </w:rPr>
        <w:t>ь</w:t>
      </w:r>
      <w:r w:rsidRPr="00CB3E80">
        <w:rPr>
          <w:rFonts w:ascii="Times New Roman" w:hAnsi="Times New Roman"/>
          <w:sz w:val="24"/>
          <w:szCs w:val="24"/>
        </w:rPr>
        <w:t>ем классе.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b/>
          <w:sz w:val="24"/>
          <w:szCs w:val="24"/>
        </w:rPr>
      </w:pPr>
      <w:r w:rsidRPr="00CB3E80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CB3E80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CB3E80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330AC8" w:rsidRPr="00CB3E80" w:rsidRDefault="00330AC8" w:rsidP="006E0EA8">
      <w:pPr>
        <w:pStyle w:val="1"/>
        <w:tabs>
          <w:tab w:val="left" w:pos="347"/>
        </w:tabs>
        <w:spacing w:before="0"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CB3E80">
        <w:rPr>
          <w:rFonts w:ascii="Times New Roman" w:hAnsi="Times New Roman"/>
          <w:sz w:val="24"/>
          <w:szCs w:val="24"/>
        </w:rPr>
        <w:t>Совместное участие обучающихся, педагогов, родителей в подготовке и проведении м</w:t>
      </w:r>
      <w:r w:rsidRPr="00CB3E80">
        <w:rPr>
          <w:rFonts w:ascii="Times New Roman" w:hAnsi="Times New Roman"/>
          <w:sz w:val="24"/>
          <w:szCs w:val="24"/>
        </w:rPr>
        <w:t>у</w:t>
      </w:r>
      <w:r w:rsidRPr="00CB3E80">
        <w:rPr>
          <w:rFonts w:ascii="Times New Roman" w:hAnsi="Times New Roman"/>
          <w:sz w:val="24"/>
          <w:szCs w:val="24"/>
        </w:rPr>
        <w:t>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Рекомендуемые темы: «Моя Р</w:t>
      </w:r>
      <w:r w:rsidRPr="00CB3E80">
        <w:rPr>
          <w:rFonts w:ascii="Times New Roman" w:hAnsi="Times New Roman"/>
          <w:sz w:val="24"/>
          <w:szCs w:val="24"/>
        </w:rPr>
        <w:t>о</w:t>
      </w:r>
      <w:r w:rsidRPr="00CB3E80">
        <w:rPr>
          <w:rFonts w:ascii="Times New Roman" w:hAnsi="Times New Roman"/>
          <w:sz w:val="24"/>
          <w:szCs w:val="24"/>
        </w:rPr>
        <w:t xml:space="preserve">дина», «Широка страна моя родная», «Сказка в музыке», «Наша школьная планета», «Мир природы» и другие. Театрализованные формы проведения открытых уроков, </w:t>
      </w:r>
      <w:proofErr w:type="spellStart"/>
      <w:r w:rsidRPr="00CB3E80">
        <w:rPr>
          <w:rFonts w:ascii="Times New Roman" w:hAnsi="Times New Roman"/>
          <w:sz w:val="24"/>
          <w:szCs w:val="24"/>
        </w:rPr>
        <w:t>конце</w:t>
      </w:r>
      <w:r w:rsidRPr="00CB3E80">
        <w:rPr>
          <w:rFonts w:ascii="Times New Roman" w:hAnsi="Times New Roman"/>
          <w:sz w:val="24"/>
          <w:szCs w:val="24"/>
        </w:rPr>
        <w:t>р</w:t>
      </w:r>
      <w:r w:rsidRPr="00CB3E80">
        <w:rPr>
          <w:rFonts w:ascii="Times New Roman" w:hAnsi="Times New Roman"/>
          <w:sz w:val="24"/>
          <w:szCs w:val="24"/>
        </w:rPr>
        <w:t>тов</w:t>
      </w:r>
      <w:proofErr w:type="gramStart"/>
      <w:r w:rsidRPr="00CB3E80">
        <w:rPr>
          <w:rFonts w:ascii="Times New Roman" w:hAnsi="Times New Roman"/>
          <w:sz w:val="24"/>
          <w:szCs w:val="24"/>
        </w:rPr>
        <w:t>.П</w:t>
      </w:r>
      <w:proofErr w:type="gramEnd"/>
      <w:r w:rsidRPr="00CB3E80">
        <w:rPr>
          <w:rFonts w:ascii="Times New Roman" w:hAnsi="Times New Roman"/>
          <w:sz w:val="24"/>
          <w:szCs w:val="24"/>
        </w:rPr>
        <w:t>одготовка</w:t>
      </w:r>
      <w:proofErr w:type="spellEnd"/>
      <w:r w:rsidRPr="00CB3E80">
        <w:rPr>
          <w:rFonts w:ascii="Times New Roman" w:hAnsi="Times New Roman"/>
          <w:sz w:val="24"/>
          <w:szCs w:val="24"/>
        </w:rPr>
        <w:t xml:space="preserve"> и разыгрывание сказок, фольклорных композиций, театрализация хоровых произведений с включением элементов импровизации. Участие родителей в музыкально-театрализованных представлениях (участие в разработке сценариев, подготовке муз</w:t>
      </w:r>
      <w:r w:rsidRPr="00CB3E80">
        <w:rPr>
          <w:rFonts w:ascii="Times New Roman" w:hAnsi="Times New Roman"/>
          <w:sz w:val="24"/>
          <w:szCs w:val="24"/>
        </w:rPr>
        <w:t>ы</w:t>
      </w:r>
      <w:r w:rsidRPr="00CB3E80">
        <w:rPr>
          <w:rFonts w:ascii="Times New Roman" w:hAnsi="Times New Roman"/>
          <w:sz w:val="24"/>
          <w:szCs w:val="24"/>
        </w:rPr>
        <w:t xml:space="preserve">кально-инструментальных номеров, реквизита и декораций, костюмов и т.д.). </w:t>
      </w:r>
      <w:proofErr w:type="gramStart"/>
      <w:r w:rsidRPr="00CB3E80">
        <w:rPr>
          <w:rFonts w:ascii="Times New Roman" w:hAnsi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43372D" w:rsidRDefault="0043372D" w:rsidP="00330AC8">
      <w:pPr>
        <w:pStyle w:val="1"/>
        <w:shd w:val="clear" w:color="auto" w:fill="auto"/>
        <w:tabs>
          <w:tab w:val="left" w:pos="347"/>
        </w:tabs>
        <w:spacing w:before="0" w:line="240" w:lineRule="auto"/>
        <w:ind w:left="-426" w:firstLine="0"/>
        <w:jc w:val="left"/>
        <w:rPr>
          <w:rFonts w:ascii="Times New Roman" w:hAnsi="Times New Roman"/>
          <w:sz w:val="24"/>
          <w:szCs w:val="24"/>
        </w:rPr>
      </w:pPr>
    </w:p>
    <w:p w:rsidR="006E0EA8" w:rsidRDefault="006E0EA8" w:rsidP="00330AC8">
      <w:pPr>
        <w:pStyle w:val="1"/>
        <w:shd w:val="clear" w:color="auto" w:fill="auto"/>
        <w:tabs>
          <w:tab w:val="left" w:pos="347"/>
        </w:tabs>
        <w:spacing w:before="0" w:line="240" w:lineRule="auto"/>
        <w:ind w:left="-426" w:firstLine="0"/>
        <w:jc w:val="left"/>
        <w:rPr>
          <w:rFonts w:ascii="Times New Roman" w:hAnsi="Times New Roman"/>
          <w:sz w:val="24"/>
          <w:szCs w:val="24"/>
        </w:rPr>
      </w:pPr>
    </w:p>
    <w:p w:rsidR="006E0EA8" w:rsidRPr="00CB3E80" w:rsidRDefault="006E0EA8" w:rsidP="00330AC8">
      <w:pPr>
        <w:pStyle w:val="1"/>
        <w:shd w:val="clear" w:color="auto" w:fill="auto"/>
        <w:tabs>
          <w:tab w:val="left" w:pos="347"/>
        </w:tabs>
        <w:spacing w:before="0" w:line="240" w:lineRule="auto"/>
        <w:ind w:left="-426" w:firstLine="0"/>
        <w:jc w:val="left"/>
        <w:rPr>
          <w:rFonts w:ascii="Times New Roman" w:hAnsi="Times New Roman"/>
          <w:sz w:val="24"/>
          <w:szCs w:val="24"/>
        </w:rPr>
      </w:pPr>
    </w:p>
    <w:p w:rsidR="00D731C5" w:rsidRPr="00CB3E80" w:rsidRDefault="00E1316F" w:rsidP="00E523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316F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 планирование</w:t>
      </w:r>
      <w:r w:rsidR="00E523E2" w:rsidRPr="00CB3E80">
        <w:rPr>
          <w:rFonts w:ascii="Times New Roman" w:hAnsi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="-318" w:tblpY="8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237"/>
        <w:gridCol w:w="1134"/>
        <w:gridCol w:w="1134"/>
        <w:gridCol w:w="1134"/>
      </w:tblGrid>
      <w:tr w:rsidR="00E523E2" w:rsidRPr="00CB3E80" w:rsidTr="00165E6E">
        <w:trPr>
          <w:trHeight w:val="416"/>
        </w:trPr>
        <w:tc>
          <w:tcPr>
            <w:tcW w:w="675" w:type="dxa"/>
            <w:vMerge w:val="restart"/>
            <w:vAlign w:val="center"/>
          </w:tcPr>
          <w:p w:rsidR="00E523E2" w:rsidRPr="00CB3E80" w:rsidRDefault="00E523E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3E8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523E2" w:rsidRPr="00CB3E80" w:rsidRDefault="00E523E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B3E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B3E80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CB3E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237" w:type="dxa"/>
            <w:vMerge w:val="restart"/>
            <w:vAlign w:val="center"/>
          </w:tcPr>
          <w:p w:rsidR="00E523E2" w:rsidRPr="00CB3E80" w:rsidRDefault="00E523E2" w:rsidP="00E131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523E2" w:rsidRPr="00CB3E80" w:rsidRDefault="00E1316F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E523E2" w:rsidRPr="00CB3E80">
              <w:rPr>
                <w:rFonts w:ascii="Times New Roman" w:eastAsia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2268" w:type="dxa"/>
            <w:gridSpan w:val="2"/>
          </w:tcPr>
          <w:p w:rsidR="00E523E2" w:rsidRPr="00CB3E80" w:rsidRDefault="006E0EA8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Календарные сроки</w:t>
            </w:r>
            <w:r w:rsidR="00E131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</w:tcPr>
          <w:p w:rsidR="00E523E2" w:rsidRPr="00CB3E80" w:rsidRDefault="00E523E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3E80">
              <w:rPr>
                <w:rFonts w:ascii="Times New Roman" w:hAnsi="Times New Roman"/>
                <w:sz w:val="24"/>
                <w:szCs w:val="24"/>
                <w:lang w:eastAsia="ru-RU"/>
              </w:rPr>
              <w:t>Прим</w:t>
            </w:r>
            <w:r w:rsidRPr="00CB3E80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CB3E80">
              <w:rPr>
                <w:rFonts w:ascii="Times New Roman" w:hAnsi="Times New Roman"/>
                <w:sz w:val="24"/>
                <w:szCs w:val="24"/>
                <w:lang w:eastAsia="ru-RU"/>
              </w:rPr>
              <w:t>чание</w:t>
            </w:r>
          </w:p>
        </w:tc>
      </w:tr>
      <w:tr w:rsidR="0043372D" w:rsidRPr="00CB3E80" w:rsidTr="00165E6E">
        <w:trPr>
          <w:trHeight w:val="276"/>
        </w:trPr>
        <w:tc>
          <w:tcPr>
            <w:tcW w:w="675" w:type="dxa"/>
            <w:vMerge/>
          </w:tcPr>
          <w:p w:rsidR="00D731C5" w:rsidRPr="00CB3E80" w:rsidRDefault="00D731C5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</w:tcPr>
          <w:p w:rsidR="00D731C5" w:rsidRPr="00CB3E80" w:rsidRDefault="00D731C5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D731C5" w:rsidRPr="00CB3E80" w:rsidRDefault="00E1316F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D731C5" w:rsidRPr="00CB3E80" w:rsidRDefault="00E1316F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  <w:tc>
          <w:tcPr>
            <w:tcW w:w="1134" w:type="dxa"/>
            <w:vMerge/>
          </w:tcPr>
          <w:p w:rsidR="00D731C5" w:rsidRPr="00CB3E80" w:rsidRDefault="00D731C5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0C42" w:rsidRPr="00790C42" w:rsidTr="00165E6E">
        <w:trPr>
          <w:trHeight w:val="70"/>
        </w:trPr>
        <w:tc>
          <w:tcPr>
            <w:tcW w:w="675" w:type="dxa"/>
          </w:tcPr>
          <w:p w:rsidR="00790C42" w:rsidRPr="00790C42" w:rsidRDefault="00790C42" w:rsidP="00CB3E80">
            <w:pPr>
              <w:pStyle w:val="1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90C42" w:rsidRPr="00790C42" w:rsidRDefault="00790C42" w:rsidP="00CB3E80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Музыкальный проект «Сочиняем сказку». </w:t>
            </w:r>
          </w:p>
          <w:p w:rsidR="00790C42" w:rsidRPr="00790C42" w:rsidRDefault="00790C42" w:rsidP="00CB3E80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Применение приобретенных знаний, умений и навыков в творческо-исполнительской деятельности. Создание творческого проекта силами обучающихся, педагогов, родителей. Интонационно-образный язык  русской муз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ки </w:t>
            </w:r>
          </w:p>
        </w:tc>
        <w:tc>
          <w:tcPr>
            <w:tcW w:w="1134" w:type="dxa"/>
          </w:tcPr>
          <w:p w:rsidR="00790C42" w:rsidRPr="00790C42" w:rsidRDefault="00790C42" w:rsidP="00165E6E">
            <w:pPr>
              <w:widowControl w:val="0"/>
              <w:tabs>
                <w:tab w:val="left" w:pos="2040"/>
              </w:tabs>
              <w:suppressAutoHyphens/>
              <w:autoSpaceDE w:val="0"/>
              <w:spacing w:line="220" w:lineRule="atLeast"/>
              <w:jc w:val="center"/>
              <w:textAlignment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0C42" w:rsidRPr="00790C42" w:rsidTr="00165E6E">
        <w:trPr>
          <w:trHeight w:val="70"/>
        </w:trPr>
        <w:tc>
          <w:tcPr>
            <w:tcW w:w="675" w:type="dxa"/>
          </w:tcPr>
          <w:p w:rsidR="00790C42" w:rsidRPr="00790C42" w:rsidRDefault="00790C42" w:rsidP="00CB3E80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790C42" w:rsidRPr="00790C42" w:rsidRDefault="00790C42" w:rsidP="00CB3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>Формирование умений и навыков ансамблевого и хоров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го пения. Практическое освоение и применение элементов музыкальной грамоты. Развитие музыкально-слуховых представлений в процессе работы над творческим прое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к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том. Музыкальный портрет П.И.Чайковского</w:t>
            </w:r>
          </w:p>
        </w:tc>
        <w:tc>
          <w:tcPr>
            <w:tcW w:w="1134" w:type="dxa"/>
          </w:tcPr>
          <w:p w:rsidR="00790C42" w:rsidRPr="00790C42" w:rsidRDefault="00790C42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0C42" w:rsidRPr="00790C42" w:rsidTr="00165E6E">
        <w:trPr>
          <w:trHeight w:val="139"/>
        </w:trPr>
        <w:tc>
          <w:tcPr>
            <w:tcW w:w="675" w:type="dxa"/>
          </w:tcPr>
          <w:p w:rsidR="00790C42" w:rsidRPr="00790C42" w:rsidRDefault="00790C42" w:rsidP="00CB3E80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90C42" w:rsidRPr="00790C42" w:rsidRDefault="00790C42" w:rsidP="00CB3E80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Разработка плана организации музыкального проекта «Сочиняем сказку» с участием обучающихся, педагогов, родителей. Обсуждение его содержания: сюжет, распр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деление функций участников, действующие лица, подбор музыкального материала. Разучивание и показ. Муз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кальный портрет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М.П.Мусоргкого</w:t>
            </w:r>
            <w:proofErr w:type="spellEnd"/>
          </w:p>
        </w:tc>
        <w:tc>
          <w:tcPr>
            <w:tcW w:w="1134" w:type="dxa"/>
          </w:tcPr>
          <w:p w:rsidR="00790C42" w:rsidRPr="00790C42" w:rsidRDefault="00790C42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90C42" w:rsidRPr="00790C42" w:rsidTr="00165E6E">
        <w:tc>
          <w:tcPr>
            <w:tcW w:w="675" w:type="dxa"/>
          </w:tcPr>
          <w:p w:rsidR="00790C42" w:rsidRPr="00790C42" w:rsidRDefault="00790C42" w:rsidP="00CB3E80">
            <w:pPr>
              <w:pStyle w:val="1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790C42" w:rsidRPr="00790C42" w:rsidRDefault="00790C42" w:rsidP="00CB3E80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Создание информационного сопровождения проекта (афиша, презентация, пригласительные билеты и т.д.). Интонационно-образный язык музыки русских композ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торов</w:t>
            </w:r>
          </w:p>
        </w:tc>
        <w:tc>
          <w:tcPr>
            <w:tcW w:w="1134" w:type="dxa"/>
          </w:tcPr>
          <w:p w:rsidR="00790C42" w:rsidRPr="00790C42" w:rsidRDefault="00790C42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790C42" w:rsidRPr="00790C42" w:rsidRDefault="00790C42" w:rsidP="00CB3E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324"/>
        </w:trPr>
        <w:tc>
          <w:tcPr>
            <w:tcW w:w="675" w:type="dxa"/>
          </w:tcPr>
          <w:p w:rsidR="00165E6E" w:rsidRPr="00790C42" w:rsidRDefault="00165E6E" w:rsidP="00165E6E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601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Разучивание и исполнение песенного ансамблевого и х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рового материала как части проекта. Формирование ум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ний и навыков ансамблевого и хорового пения в процессе работы над целостным музыкально-театральным прое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том. Музыкальная культура России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Практическое освоение и применение элементов муз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кальной грамоты. Разучивание оркестровых партий по ритмическим партитурам. Пение хоровых партий по 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там. Развитие музыкально-слуховых представлений в процессе работы над творческим проектом. Музыкальная культура России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 xml:space="preserve">Работа над метроритмом. </w:t>
            </w:r>
            <w:proofErr w:type="gramStart"/>
            <w:r w:rsidRPr="00790C42">
              <w:rPr>
                <w:rFonts w:ascii="Times New Roman" w:hAnsi="Times New Roman"/>
                <w:sz w:val="24"/>
                <w:szCs w:val="24"/>
              </w:rPr>
              <w:t>Ритмическое</w:t>
            </w:r>
            <w:proofErr w:type="gram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0C42">
              <w:rPr>
                <w:rFonts w:ascii="Times New Roman" w:hAnsi="Times New Roman"/>
                <w:sz w:val="24"/>
                <w:szCs w:val="24"/>
              </w:rPr>
              <w:t>остинато</w:t>
            </w:r>
            <w:proofErr w:type="spell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и ритм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ческие каноны в сопровождении музыкального проекта. Усложнение метроритмических структур с использован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 xml:space="preserve">ем пройденных длительностей и пауз в размерах 2/4, 3/4, 4/4; сочинение </w:t>
            </w:r>
            <w:proofErr w:type="spellStart"/>
            <w:r w:rsidRPr="00790C42">
              <w:rPr>
                <w:rFonts w:ascii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для </w:t>
            </w:r>
            <w:proofErr w:type="gramStart"/>
            <w:r w:rsidRPr="00790C42">
              <w:rPr>
                <w:rFonts w:ascii="Times New Roman" w:hAnsi="Times New Roman"/>
                <w:sz w:val="24"/>
                <w:szCs w:val="24"/>
              </w:rPr>
              <w:t>ритмического</w:t>
            </w:r>
            <w:proofErr w:type="gram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0C42">
              <w:rPr>
                <w:rFonts w:ascii="Times New Roman" w:hAnsi="Times New Roman"/>
                <w:sz w:val="24"/>
                <w:szCs w:val="24"/>
              </w:rPr>
              <w:t>остинато</w:t>
            </w:r>
            <w:proofErr w:type="spellEnd"/>
            <w:r w:rsidRPr="00790C42">
              <w:rPr>
                <w:rFonts w:ascii="Times New Roman" w:hAnsi="Times New Roman"/>
                <w:sz w:val="24"/>
                <w:szCs w:val="24"/>
              </w:rPr>
              <w:t>. «Характерные черты русской музыки»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224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инструментах в 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самбле. Совершенствование игры в детском инструме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тальном ансамбле (оркестре): исполнение оркестровых партитур для различных составов (группы ударных инс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рументов различных тембров, включение в оркестр па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тии синтезатора). Урок-концерт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Соревнование классов на лучший музыкальный проект «Сочиняем сказку».</w:t>
            </w:r>
          </w:p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Широка страна моя родная. Творчество народов России. Формирование знаний о музыкальном и поэтическом 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фольклоре, национальных инструментах, национальной одежде. Развитие навыков ансамблевого, хорового пения. Элементы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. Обрядовость - ведущее начало  русского фольклора 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widowControl w:val="0"/>
              <w:tabs>
                <w:tab w:val="left" w:pos="2040"/>
              </w:tabs>
              <w:suppressAutoHyphens/>
              <w:autoSpaceDE w:val="0"/>
              <w:spacing w:line="220" w:lineRule="atLeast"/>
              <w:jc w:val="center"/>
              <w:textAlignment w:val="center"/>
              <w:rPr>
                <w:rFonts w:ascii="Times New Roman" w:eastAsia="NewtonC" w:hAnsi="Times New Roman"/>
                <w:color w:val="000000"/>
                <w:kern w:val="1"/>
                <w:lang w:eastAsia="hi-IN" w:bidi="hi-I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Слушание музыкальных и поэтических произведений фольклора; русских народных песен разных жанров, п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сен народов, проживающих в национальных республиках России; звучание национальных инструментов. Просл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шивание песен народов России в исполнении фолькло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ных и этнографических ансамблей. Героика в  народном былинном эпосе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Исполнение песен народов России различных жанров к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лыбельные, хороводные, плясовые и др.) в сопровожд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нии народных инструментов.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Пение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acapella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, канонов, включение элементов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. Разучивание песен по нотам. Знаменный распев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Игра на музыкальных инструментах в ансамбле.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нение на народных инструментах (свирели, жалейки, гу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ли, балалайки, свистульки, ложки, трещотки, народные инструменты региона и др.) ритмических партитур и 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компанементов к музыкальным произведениям, а также простейших наигрышей.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Протяжная песня как особый интонационный склад русской музыки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70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Игры-драматизации. Разыгрывание народных песен по ролям. Театрализация небольших инструментальных пьес разных народов России. Самостоятельный подбор и пр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менение элементарных инструментов в создании муз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кального образа. Частушки и страдания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70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hanging="34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Хоровая планета. Хоровая музыка, хоровые коллективы и их виды (смешанные, женские, мужские, детские). Нак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пление хорового репертуара, совершенствование муз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кально-исполнительской культуры. Танцевальные жанры 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Слушание произведений в исполнении хоровых колле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тивов: Академического ансамбля песни и пляски Росси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ской Армии имени А. Александрова, Государственного академического русского народного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хорап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/у А.В. Све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никова, Государственного академического русского 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родного хора им. М.Е. Пятницкого; Большого детского хора имени В. С. Попова и др. Определение вида хора по составу голосов: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детский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, женский, мужской, смеша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ный. Определение типа хора по характеру исполнения: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академический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, народный.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Совершенствование хорового исполнения: развитие 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новных хоровых навыков, эмоционально-выразительное исполнение хоровых произведений. Накопление хорового репертуара. Исполнение хоровых произведений класс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ческой и современной музыки с элементами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двухголосия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>Урок – концерт.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Мир оркестра. Симфонический оркестр. Формирование знаний об основных группах симфонического оркестра: виды инструментов, тембры. Жанр концерта: концерты для солирующего инструмента (скрипки, фортепиано, г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тары и др.) и оркестра. Инструментальные плясовые на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грыши</w:t>
            </w:r>
          </w:p>
        </w:tc>
        <w:tc>
          <w:tcPr>
            <w:tcW w:w="1134" w:type="dxa"/>
          </w:tcPr>
          <w:p w:rsidR="00165E6E" w:rsidRPr="00790C42" w:rsidRDefault="006E0EA8" w:rsidP="00165E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300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Слушание фрагментов произведений мировой музыкал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ной классики с яркой оркестровкой в исполнении 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дающихся музыкантов-исполнителей, исполнительских коллективов. Узнавание основных оркестровых групп и тембров инструментов симфонического оркестра. Прим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ры М.П. Мусоргский «Картинки с выставки» (в оркес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ровке М. Равеля); Б. Бриттен «Путеводитель по оркестру для молодежи» и другие. Прослушивание фрагментов концертов для солирующего инструмента (фортепиано, скрипка, виолончель, гитара и др.) и оркестра. Обрядовые песни 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Музыкальная викторина «Угадай инструмент». Виктор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на-соревнование на определение тембра различных инс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рументов и оркестровых групп. Игра на музыкальных 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струментах в ансамбле. Исполнение инструментальных миниатюр «соло-тутти» оркестром элементарных инс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рументов. Исполнение песен в сопровождении оркестра элементарного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. Начальные навыки пения под фонограмму. Путешествие по страницам русской 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зыки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28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Музыкальная грамота. Основы музыкальной грамоты. Чтение нот. Пение по нотам с тактированием. Исполн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ние канонов. Интервалы и трезвучия. Содержание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обуч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ния по видам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деятельности: Чтение нот хоровых и орк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стровых партий. Освоение новых элементов музыкальной грамоты: интервалы в пределах октавы, мажорные и 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норные трезвучия. Пение мелодических интервалов и трезвучий с использованием ручных знаков.</w:t>
            </w:r>
          </w:p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Подбор по слуху с помощью учителя пройденных песен на металлофоне, ксилофоне, синтезаторе. Урок - тест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Музыкально-игровая деятельность: двигательные, ритм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ческие и мелодические каноны-эстафеты в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коллективном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музицировании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. Сочинение ритмических рисунков в форме рондо (с повторяющимся рефреном), в простой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двухчастной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и трехчастной формах. Сочинение простых аккомпанементов с использованием интервалов и трезв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чий. Интонационная сфера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музицирования</w:t>
            </w:r>
            <w:proofErr w:type="spellEnd"/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65E6E" w:rsidRPr="00790C42" w:rsidTr="00165E6E">
        <w:trPr>
          <w:trHeight w:val="16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инструментах в 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самбле. Импровизация с использованием пройденных 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тервалов и трезвучий. Применение интервалов и трезв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чий в инструментальном сопровождении к пройденным песням, в партии синтезатора. Крестьянская песня и г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родской салонный романс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Разучивание хоровых и оркестровых партий по нотам; исполнение по нотам оркестровых партитур различных составов. </w:t>
            </w:r>
          </w:p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Слушание многоголосных (два-три голоса) хоровых пр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изведений хорального склада, узнавание пройденных 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тервалов и трезвучий. Формы и жанры в музыке. Простые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двухчастная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трехчастная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формы, вариации на новом 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музыкальном материале. Форма рондо. Урок - викторина по теме «Народное музыкальное творчество - «энцикл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педия» русской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интонационности</w:t>
            </w:r>
            <w:proofErr w:type="spellEnd"/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»Г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ородская лирика (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общепопулярная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) и  старинный романс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tLeast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Слушание музыкальных произведений, написанных в разных формах и жанрах. Определение соединений фо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мы рондо и различных жанров. Примеры: Д.Б.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Кабале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ский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«Рондо-марш», «Рондо-танец», «Рондо-песня»; Л. Бетховен «Ярость по поводу потерянного гроша».</w:t>
            </w:r>
          </w:p>
          <w:p w:rsidR="00165E6E" w:rsidRPr="00790C42" w:rsidRDefault="00165E6E" w:rsidP="00165E6E">
            <w:pPr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 xml:space="preserve">Урок-исследование: взаимодействие музыки </w:t>
            </w:r>
            <w:proofErr w:type="gramStart"/>
            <w:r w:rsidRPr="00790C42">
              <w:rPr>
                <w:rFonts w:ascii="Times New Roman" w:hAnsi="Times New Roman"/>
                <w:sz w:val="24"/>
                <w:szCs w:val="24"/>
              </w:rPr>
              <w:t>городского</w:t>
            </w:r>
            <w:proofErr w:type="gram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90C42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0C42">
              <w:rPr>
                <w:rFonts w:ascii="Times New Roman" w:hAnsi="Times New Roman"/>
                <w:sz w:val="24"/>
                <w:szCs w:val="24"/>
              </w:rPr>
              <w:t xml:space="preserve"> Прослушивание оркестровых произведений, написанных в форме вариаций. Примеры: М. И. Глинка «Арагонская хота»; М. Равель «Болеро». Активное слушание с элеме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 xml:space="preserve">тами пластического интонирования пьес-сценок, пьес-портретов в простой </w:t>
            </w:r>
            <w:proofErr w:type="spellStart"/>
            <w:r w:rsidRPr="00790C42">
              <w:rPr>
                <w:rFonts w:ascii="Times New Roman" w:hAnsi="Times New Roman"/>
                <w:sz w:val="24"/>
                <w:szCs w:val="24"/>
              </w:rPr>
              <w:t>двухчастной</w:t>
            </w:r>
            <w:proofErr w:type="spell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и простой трехчастной </w:t>
            </w:r>
            <w:proofErr w:type="gramStart"/>
            <w:r w:rsidRPr="00790C42">
              <w:rPr>
                <w:rFonts w:ascii="Times New Roman" w:hAnsi="Times New Roman"/>
                <w:sz w:val="24"/>
                <w:szCs w:val="24"/>
              </w:rPr>
              <w:t>формах</w:t>
            </w:r>
            <w:proofErr w:type="gram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и др. Тест по теме, викторина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237" w:type="dxa"/>
          </w:tcPr>
          <w:p w:rsidR="00165E6E" w:rsidRPr="00790C42" w:rsidRDefault="00165E6E" w:rsidP="006E0EA8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Музыкально-игровая деятельность.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Форма рондо и 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риации в музыкально-ритмических играх с инструмент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ми (чередование ритмического тутти и ритмического 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ло на различных элементарных инструментах (бубен, тамбурин и др.).</w:t>
            </w:r>
            <w:proofErr w:type="gramEnd"/>
            <w:r w:rsidR="006E0E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Исполнение хоровых произведений в форме рондо. Инструментальный аккомпанемент с пр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менением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ритмического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остинато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, интервалов и трезв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чий. Урок - концерт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widowControl w:val="0"/>
              <w:tabs>
                <w:tab w:val="left" w:pos="2040"/>
              </w:tabs>
              <w:suppressAutoHyphens/>
              <w:autoSpaceDE w:val="0"/>
              <w:spacing w:line="220" w:lineRule="atLeast"/>
              <w:jc w:val="center"/>
              <w:textAlignment w:val="center"/>
              <w:rPr>
                <w:rFonts w:ascii="Times New Roman" w:eastAsia="NewtonC" w:hAnsi="Times New Roman"/>
                <w:color w:val="000000"/>
                <w:kern w:val="1"/>
                <w:lang w:val="tt-RU" w:eastAsia="hi-IN" w:bidi="hi-I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237" w:type="dxa"/>
          </w:tcPr>
          <w:p w:rsidR="00165E6E" w:rsidRPr="00790C42" w:rsidRDefault="00165E6E" w:rsidP="006E0EA8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инструментах в 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самбле. Сочинение и исполнение на элементарных инс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рументах пьес в различных формах и жанрах с примен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нием пройденных мелодико-ритмических формул, инте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валов, трезвучий, ладов. Музыка для церкви как часть культуры России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Я – артист. Сольное и ансамблевое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музицирование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(в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кальное и инструментальное). Творческое соревнование. </w:t>
            </w:r>
          </w:p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Разучивание песен к праздникам (Новый год, День 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щитника Отечества, Международный день 8 марта, год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вой круг календарных праздников, праздники церковного календаря и другие), подготовка концертных программ. Композиторская музыка для церкви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пройденных хоровых и инструментальных произведений в школьных мероприятиях, посвященных праздникам, торжественным событиям. </w:t>
            </w:r>
            <w:proofErr w:type="gram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Подготовка ко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цертных программ, включающих произведения для хор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вого и инструментального (либо совместного)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музицир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, в том числе музыку народов России.</w:t>
            </w:r>
            <w:proofErr w:type="gram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0C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Участие в школьных, региональных и всероссийских музыкально-исполнительских фестивалях, конкурсах и т.д. 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Обрабо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ки народных песен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Командные состязания: викторины на основе изученного музыкального материала; ритмические эстафеты; ритм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ческое эхо, ритмические «диалоги» с применением 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ложненных </w:t>
            </w:r>
            <w:proofErr w:type="spellStart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ритмоформул</w:t>
            </w:r>
            <w:proofErr w:type="spellEnd"/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. Композиторская музыка в ру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ском стиле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65E6E" w:rsidRPr="00790C42" w:rsidTr="00165E6E">
        <w:trPr>
          <w:trHeight w:val="315"/>
        </w:trPr>
        <w:tc>
          <w:tcPr>
            <w:tcW w:w="675" w:type="dxa"/>
          </w:tcPr>
          <w:p w:rsidR="00165E6E" w:rsidRPr="00790C42" w:rsidRDefault="00165E6E" w:rsidP="00165E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6237" w:type="dxa"/>
          </w:tcPr>
          <w:p w:rsidR="00165E6E" w:rsidRPr="00790C42" w:rsidRDefault="00165E6E" w:rsidP="00165E6E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Игра на элементарных музыкальных инструментах в 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самбле. Совершенствование навыка импровизации. 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провизация на элементарных музыкальных инструме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тах, инструментах народного оркестра, синтезаторе с 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пользованием пройденных мелодических и ритмических формул. Соревнование солиста и оркестра – исполнение «концертных» форм. Музыкально-театрализованное представление. Музыкально-театрализованное предста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ление как результат освоения программы в третьем кла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се. Творческие работы по теме «Народная музыка» </w:t>
            </w:r>
          </w:p>
        </w:tc>
        <w:tc>
          <w:tcPr>
            <w:tcW w:w="1134" w:type="dxa"/>
          </w:tcPr>
          <w:p w:rsidR="00165E6E" w:rsidRPr="00790C42" w:rsidRDefault="00165E6E" w:rsidP="00165E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E6E" w:rsidRPr="00790C42" w:rsidRDefault="00165E6E" w:rsidP="00165E6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EA8" w:rsidRPr="00790C42" w:rsidTr="00165E6E">
        <w:trPr>
          <w:trHeight w:val="315"/>
        </w:trPr>
        <w:tc>
          <w:tcPr>
            <w:tcW w:w="675" w:type="dxa"/>
          </w:tcPr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237" w:type="dxa"/>
          </w:tcPr>
          <w:p w:rsidR="006E0EA8" w:rsidRPr="00D66C85" w:rsidRDefault="006E0EA8" w:rsidP="006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6C85">
              <w:rPr>
                <w:rFonts w:ascii="Times New Roman" w:hAnsi="Times New Roman"/>
                <w:sz w:val="24"/>
                <w:szCs w:val="24"/>
                <w:lang w:eastAsia="ru-RU"/>
              </w:rPr>
              <w:t>Проме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жуточная аттестация. Тест.</w:t>
            </w:r>
          </w:p>
        </w:tc>
        <w:tc>
          <w:tcPr>
            <w:tcW w:w="1134" w:type="dxa"/>
          </w:tcPr>
          <w:p w:rsidR="006E0EA8" w:rsidRPr="00790C42" w:rsidRDefault="006E0EA8" w:rsidP="006E0E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E0EA8" w:rsidRPr="00790C42" w:rsidRDefault="006E0EA8" w:rsidP="006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E0EA8" w:rsidRPr="00790C42" w:rsidRDefault="006E0EA8" w:rsidP="006E0E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EA8" w:rsidRPr="00790C42" w:rsidTr="00165E6E">
        <w:trPr>
          <w:trHeight w:val="315"/>
        </w:trPr>
        <w:tc>
          <w:tcPr>
            <w:tcW w:w="675" w:type="dxa"/>
          </w:tcPr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0EA8" w:rsidRPr="00790C42" w:rsidRDefault="006E0EA8" w:rsidP="006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0EA8" w:rsidRPr="00790C42" w:rsidRDefault="006E0EA8" w:rsidP="006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</w:tcPr>
          <w:p w:rsidR="006E0EA8" w:rsidRPr="00790C42" w:rsidRDefault="006E0EA8" w:rsidP="006E0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proofErr w:type="gramStart"/>
            <w:r w:rsidRPr="00790C42">
              <w:rPr>
                <w:rFonts w:ascii="Times New Roman" w:hAnsi="Times New Roman"/>
                <w:sz w:val="24"/>
                <w:szCs w:val="24"/>
              </w:rPr>
              <w:t>Создание музыкально-театрального коллектива: распределение ролей: «режи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с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серы», «артисты», «музыканты», «художники» и т.д.</w:t>
            </w:r>
            <w:proofErr w:type="gramEnd"/>
            <w:r w:rsidRPr="00790C42">
              <w:rPr>
                <w:rFonts w:ascii="Times New Roman" w:hAnsi="Times New Roman"/>
                <w:sz w:val="24"/>
                <w:szCs w:val="24"/>
              </w:rPr>
              <w:t xml:space="preserve">  Итоговый тест по теме «Народная и профессионально-композиторская музыка в русской музыкальной культ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у</w:t>
            </w:r>
            <w:r w:rsidRPr="00790C42">
              <w:rPr>
                <w:rFonts w:ascii="Times New Roman" w:hAnsi="Times New Roman"/>
                <w:sz w:val="24"/>
                <w:szCs w:val="24"/>
              </w:rPr>
              <w:t>ре»,  викторина. Урок-концерт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E0EA8" w:rsidRPr="00790C42" w:rsidRDefault="006E0EA8" w:rsidP="006E0EA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E0EA8" w:rsidRPr="00790C42" w:rsidRDefault="006E0EA8" w:rsidP="006E0E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E0EA8" w:rsidRPr="00790C42" w:rsidTr="00416A91">
        <w:trPr>
          <w:trHeight w:val="413"/>
        </w:trPr>
        <w:tc>
          <w:tcPr>
            <w:tcW w:w="675" w:type="dxa"/>
          </w:tcPr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0C42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237" w:type="dxa"/>
          </w:tcPr>
          <w:p w:rsidR="006E0EA8" w:rsidRPr="00790C42" w:rsidRDefault="006E0EA8" w:rsidP="006E0EA8">
            <w:pPr>
              <w:pStyle w:val="1"/>
              <w:tabs>
                <w:tab w:val="left" w:pos="347"/>
              </w:tabs>
              <w:spacing w:before="0" w:line="240" w:lineRule="auto"/>
              <w:ind w:left="34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Подготовка и разыгрывание сказок, фольклорных комп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зиций, театрализация хоровых произведений с включен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ем элементов импровизации. Участие родителей в муз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кально-театрализованных представлениях (участие в ра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работке сценариев, подготовке музыкально - инструме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90C42">
              <w:rPr>
                <w:rFonts w:ascii="Times New Roman" w:hAnsi="Times New Roman" w:cs="Times New Roman"/>
                <w:sz w:val="24"/>
                <w:szCs w:val="24"/>
              </w:rPr>
              <w:t xml:space="preserve">тальных номеров, реквизита и декораций, костюмов и т.д.).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6E0EA8" w:rsidRPr="00790C42" w:rsidRDefault="006E0EA8" w:rsidP="006E0EA8">
            <w:pPr>
              <w:jc w:val="center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1134" w:type="dxa"/>
          </w:tcPr>
          <w:p w:rsidR="006E0EA8" w:rsidRPr="00790C42" w:rsidRDefault="006E0EA8" w:rsidP="006E0E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E0EA8" w:rsidRPr="00790C42" w:rsidRDefault="006E0EA8" w:rsidP="006E0EA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D731C5" w:rsidRPr="00790C42" w:rsidRDefault="00D731C5" w:rsidP="00CE293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731C5" w:rsidRPr="00790C42" w:rsidSect="003543D6">
      <w:foot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BB7" w:rsidRDefault="00650BB7" w:rsidP="009E2AC3">
      <w:pPr>
        <w:spacing w:after="0" w:line="240" w:lineRule="auto"/>
      </w:pPr>
      <w:r>
        <w:separator/>
      </w:r>
    </w:p>
  </w:endnote>
  <w:endnote w:type="continuationSeparator" w:id="0">
    <w:p w:rsidR="00650BB7" w:rsidRDefault="00650BB7" w:rsidP="009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9491772"/>
      <w:docPartObj>
        <w:docPartGallery w:val="Page Numbers (Bottom of Page)"/>
        <w:docPartUnique/>
      </w:docPartObj>
    </w:sdtPr>
    <w:sdtContent>
      <w:p w:rsidR="003543D6" w:rsidRDefault="004C699E">
        <w:pPr>
          <w:pStyle w:val="ae"/>
          <w:jc w:val="center"/>
        </w:pPr>
        <w:r>
          <w:fldChar w:fldCharType="begin"/>
        </w:r>
        <w:r w:rsidR="003543D6">
          <w:instrText>PAGE   \* MERGEFORMAT</w:instrText>
        </w:r>
        <w:r>
          <w:fldChar w:fldCharType="separate"/>
        </w:r>
        <w:r w:rsidR="003F1734">
          <w:rPr>
            <w:noProof/>
          </w:rPr>
          <w:t>1</w:t>
        </w:r>
        <w:r>
          <w:fldChar w:fldCharType="end"/>
        </w:r>
      </w:p>
    </w:sdtContent>
  </w:sdt>
  <w:p w:rsidR="004316CE" w:rsidRDefault="004316CE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BB7" w:rsidRDefault="00650BB7" w:rsidP="009E2AC3">
      <w:pPr>
        <w:spacing w:after="0" w:line="240" w:lineRule="auto"/>
      </w:pPr>
      <w:r>
        <w:separator/>
      </w:r>
    </w:p>
  </w:footnote>
  <w:footnote w:type="continuationSeparator" w:id="0">
    <w:p w:rsidR="00650BB7" w:rsidRDefault="00650BB7" w:rsidP="009E2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>
    <w:nsid w:val="0845688E"/>
    <w:multiLevelType w:val="multilevel"/>
    <w:tmpl w:val="6E7608D0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9F955AA"/>
    <w:multiLevelType w:val="hybridMultilevel"/>
    <w:tmpl w:val="F16C7E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A34F8"/>
    <w:multiLevelType w:val="multilevel"/>
    <w:tmpl w:val="7B2CA8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5D1E37"/>
    <w:multiLevelType w:val="hybridMultilevel"/>
    <w:tmpl w:val="88FEE7B6"/>
    <w:lvl w:ilvl="0" w:tplc="04190011">
      <w:start w:val="1"/>
      <w:numFmt w:val="decimal"/>
      <w:lvlText w:val="%1)"/>
      <w:lvlJc w:val="left"/>
      <w:pPr>
        <w:ind w:left="10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>
    <w:nsid w:val="17DC1991"/>
    <w:multiLevelType w:val="hybridMultilevel"/>
    <w:tmpl w:val="13E6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1527A6"/>
    <w:multiLevelType w:val="hybridMultilevel"/>
    <w:tmpl w:val="B7408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B469C"/>
    <w:multiLevelType w:val="hybridMultilevel"/>
    <w:tmpl w:val="084E0FC6"/>
    <w:lvl w:ilvl="0" w:tplc="0419000B">
      <w:start w:val="1"/>
      <w:numFmt w:val="bullet"/>
      <w:lvlText w:val=""/>
      <w:lvlJc w:val="left"/>
      <w:pPr>
        <w:ind w:left="8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8">
    <w:nsid w:val="2C382386"/>
    <w:multiLevelType w:val="multilevel"/>
    <w:tmpl w:val="06261AB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CBE343E"/>
    <w:multiLevelType w:val="multilevel"/>
    <w:tmpl w:val="AE160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2F7F46A0"/>
    <w:multiLevelType w:val="multilevel"/>
    <w:tmpl w:val="38AEE3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1861F4F"/>
    <w:multiLevelType w:val="multilevel"/>
    <w:tmpl w:val="08363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Calibri" w:hAnsi="Times New Roman" w:cs="Times New Roman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36B4FEA"/>
    <w:multiLevelType w:val="hybridMultilevel"/>
    <w:tmpl w:val="02140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5306B"/>
    <w:multiLevelType w:val="hybridMultilevel"/>
    <w:tmpl w:val="144E4F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—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7295BA3"/>
    <w:multiLevelType w:val="hybridMultilevel"/>
    <w:tmpl w:val="16121A42"/>
    <w:lvl w:ilvl="0" w:tplc="3F8C3B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A73D33"/>
    <w:multiLevelType w:val="multilevel"/>
    <w:tmpl w:val="3A5072E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94E2075"/>
    <w:multiLevelType w:val="hybridMultilevel"/>
    <w:tmpl w:val="AE545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6D3001"/>
    <w:multiLevelType w:val="multilevel"/>
    <w:tmpl w:val="AA0E5C4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CF1A9D"/>
    <w:multiLevelType w:val="hybridMultilevel"/>
    <w:tmpl w:val="698E06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A40F0F"/>
    <w:multiLevelType w:val="multilevel"/>
    <w:tmpl w:val="E212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DF9479F"/>
    <w:multiLevelType w:val="multilevel"/>
    <w:tmpl w:val="D8967A8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3F2C24"/>
    <w:multiLevelType w:val="hybridMultilevel"/>
    <w:tmpl w:val="3E0A6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0677063"/>
    <w:multiLevelType w:val="hybridMultilevel"/>
    <w:tmpl w:val="C862F5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9132476"/>
    <w:multiLevelType w:val="multilevel"/>
    <w:tmpl w:val="01AC8B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054F85"/>
    <w:multiLevelType w:val="hybridMultilevel"/>
    <w:tmpl w:val="5C86D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484B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27063D8"/>
    <w:multiLevelType w:val="multilevel"/>
    <w:tmpl w:val="32B22AA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29D06A2"/>
    <w:multiLevelType w:val="hybridMultilevel"/>
    <w:tmpl w:val="B2B20B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FE4F0E"/>
    <w:multiLevelType w:val="multilevel"/>
    <w:tmpl w:val="411E6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74D5FA7"/>
    <w:multiLevelType w:val="multilevel"/>
    <w:tmpl w:val="A512166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ECC1069"/>
    <w:multiLevelType w:val="hybridMultilevel"/>
    <w:tmpl w:val="B8284DA2"/>
    <w:lvl w:ilvl="0" w:tplc="B556296E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  <w:rPr>
        <w:rFonts w:cs="Times New Roman"/>
      </w:rPr>
    </w:lvl>
  </w:abstractNum>
  <w:abstractNum w:abstractNumId="32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619275CA"/>
    <w:multiLevelType w:val="hybridMultilevel"/>
    <w:tmpl w:val="5636E0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356429"/>
    <w:multiLevelType w:val="multilevel"/>
    <w:tmpl w:val="A09E3D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3C2482C"/>
    <w:multiLevelType w:val="multilevel"/>
    <w:tmpl w:val="26748332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5B81AF2"/>
    <w:multiLevelType w:val="hybridMultilevel"/>
    <w:tmpl w:val="CDEC4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A18599B"/>
    <w:multiLevelType w:val="multilevel"/>
    <w:tmpl w:val="9BD0F2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C681C66"/>
    <w:multiLevelType w:val="multilevel"/>
    <w:tmpl w:val="A3243180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6DCB569D"/>
    <w:multiLevelType w:val="hybridMultilevel"/>
    <w:tmpl w:val="09E26E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F918E7"/>
    <w:multiLevelType w:val="hybridMultilevel"/>
    <w:tmpl w:val="59A0C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DF0C98"/>
    <w:multiLevelType w:val="multilevel"/>
    <w:tmpl w:val="9660732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3380A06"/>
    <w:multiLevelType w:val="hybridMultilevel"/>
    <w:tmpl w:val="49968F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6921929"/>
    <w:multiLevelType w:val="multilevel"/>
    <w:tmpl w:val="CBF03D0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BD90F04"/>
    <w:multiLevelType w:val="multilevel"/>
    <w:tmpl w:val="798A13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FF1516"/>
    <w:multiLevelType w:val="hybridMultilevel"/>
    <w:tmpl w:val="4CD028CC"/>
    <w:lvl w:ilvl="0" w:tplc="9224EAF4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2"/>
  </w:num>
  <w:num w:numId="3">
    <w:abstractNumId w:val="23"/>
  </w:num>
  <w:num w:numId="4">
    <w:abstractNumId w:val="32"/>
  </w:num>
  <w:num w:numId="5">
    <w:abstractNumId w:val="5"/>
  </w:num>
  <w:num w:numId="6">
    <w:abstractNumId w:val="7"/>
  </w:num>
  <w:num w:numId="7">
    <w:abstractNumId w:val="26"/>
  </w:num>
  <w:num w:numId="8">
    <w:abstractNumId w:val="1"/>
  </w:num>
  <w:num w:numId="9">
    <w:abstractNumId w:val="11"/>
  </w:num>
  <w:num w:numId="10">
    <w:abstractNumId w:val="19"/>
  </w:num>
  <w:num w:numId="11">
    <w:abstractNumId w:val="9"/>
  </w:num>
  <w:num w:numId="12">
    <w:abstractNumId w:val="4"/>
  </w:num>
  <w:num w:numId="13">
    <w:abstractNumId w:val="6"/>
  </w:num>
  <w:num w:numId="14">
    <w:abstractNumId w:val="18"/>
  </w:num>
  <w:num w:numId="15">
    <w:abstractNumId w:val="2"/>
  </w:num>
  <w:num w:numId="16">
    <w:abstractNumId w:val="28"/>
  </w:num>
  <w:num w:numId="17">
    <w:abstractNumId w:val="39"/>
  </w:num>
  <w:num w:numId="18">
    <w:abstractNumId w:val="33"/>
  </w:num>
  <w:num w:numId="19">
    <w:abstractNumId w:val="25"/>
  </w:num>
  <w:num w:numId="20">
    <w:abstractNumId w:val="42"/>
  </w:num>
  <w:num w:numId="21">
    <w:abstractNumId w:val="40"/>
  </w:num>
  <w:num w:numId="22">
    <w:abstractNumId w:val="31"/>
  </w:num>
  <w:num w:numId="23">
    <w:abstractNumId w:val="38"/>
  </w:num>
  <w:num w:numId="24">
    <w:abstractNumId w:val="14"/>
  </w:num>
  <w:num w:numId="25">
    <w:abstractNumId w:val="36"/>
  </w:num>
  <w:num w:numId="26">
    <w:abstractNumId w:val="35"/>
  </w:num>
  <w:num w:numId="27">
    <w:abstractNumId w:val="0"/>
  </w:num>
  <w:num w:numId="28">
    <w:abstractNumId w:val="29"/>
  </w:num>
  <w:num w:numId="29">
    <w:abstractNumId w:val="3"/>
  </w:num>
  <w:num w:numId="30">
    <w:abstractNumId w:val="44"/>
  </w:num>
  <w:num w:numId="31">
    <w:abstractNumId w:val="10"/>
  </w:num>
  <w:num w:numId="32">
    <w:abstractNumId w:val="24"/>
  </w:num>
  <w:num w:numId="33">
    <w:abstractNumId w:val="37"/>
  </w:num>
  <w:num w:numId="34">
    <w:abstractNumId w:val="17"/>
  </w:num>
  <w:num w:numId="35">
    <w:abstractNumId w:val="34"/>
  </w:num>
  <w:num w:numId="36">
    <w:abstractNumId w:val="41"/>
  </w:num>
  <w:num w:numId="37">
    <w:abstractNumId w:val="20"/>
  </w:num>
  <w:num w:numId="38">
    <w:abstractNumId w:val="30"/>
  </w:num>
  <w:num w:numId="39">
    <w:abstractNumId w:val="43"/>
  </w:num>
  <w:num w:numId="40">
    <w:abstractNumId w:val="27"/>
  </w:num>
  <w:num w:numId="41">
    <w:abstractNumId w:val="8"/>
  </w:num>
  <w:num w:numId="42">
    <w:abstractNumId w:val="15"/>
  </w:num>
  <w:num w:numId="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79C3"/>
    <w:rsid w:val="00001076"/>
    <w:rsid w:val="00004DE8"/>
    <w:rsid w:val="000064CA"/>
    <w:rsid w:val="00010050"/>
    <w:rsid w:val="00023B36"/>
    <w:rsid w:val="00040C72"/>
    <w:rsid w:val="00040D06"/>
    <w:rsid w:val="000502B1"/>
    <w:rsid w:val="0006281D"/>
    <w:rsid w:val="000669AD"/>
    <w:rsid w:val="00072EAA"/>
    <w:rsid w:val="00073D72"/>
    <w:rsid w:val="00091CD4"/>
    <w:rsid w:val="00095A99"/>
    <w:rsid w:val="000A1B71"/>
    <w:rsid w:val="000A743A"/>
    <w:rsid w:val="000D35DE"/>
    <w:rsid w:val="000E1CA0"/>
    <w:rsid w:val="000E4DF5"/>
    <w:rsid w:val="000F00EB"/>
    <w:rsid w:val="0014193E"/>
    <w:rsid w:val="00151A08"/>
    <w:rsid w:val="00165E6E"/>
    <w:rsid w:val="0017295B"/>
    <w:rsid w:val="001757F6"/>
    <w:rsid w:val="00183300"/>
    <w:rsid w:val="001B004A"/>
    <w:rsid w:val="001B3A71"/>
    <w:rsid w:val="001B4DBA"/>
    <w:rsid w:val="001D3711"/>
    <w:rsid w:val="00222D48"/>
    <w:rsid w:val="00224B84"/>
    <w:rsid w:val="002305C5"/>
    <w:rsid w:val="00245E13"/>
    <w:rsid w:val="00291B79"/>
    <w:rsid w:val="0029457A"/>
    <w:rsid w:val="002D0258"/>
    <w:rsid w:val="002E0430"/>
    <w:rsid w:val="002E0D79"/>
    <w:rsid w:val="002E25FD"/>
    <w:rsid w:val="002F0F58"/>
    <w:rsid w:val="002F36EC"/>
    <w:rsid w:val="002F54A0"/>
    <w:rsid w:val="00316004"/>
    <w:rsid w:val="003165E2"/>
    <w:rsid w:val="003228E3"/>
    <w:rsid w:val="00330AC8"/>
    <w:rsid w:val="00332F1F"/>
    <w:rsid w:val="003343C3"/>
    <w:rsid w:val="003543D6"/>
    <w:rsid w:val="00367063"/>
    <w:rsid w:val="003677F0"/>
    <w:rsid w:val="0038086E"/>
    <w:rsid w:val="00381751"/>
    <w:rsid w:val="00387EB4"/>
    <w:rsid w:val="003C286A"/>
    <w:rsid w:val="003D25AF"/>
    <w:rsid w:val="003F1734"/>
    <w:rsid w:val="003F6FAE"/>
    <w:rsid w:val="00416A91"/>
    <w:rsid w:val="004316CE"/>
    <w:rsid w:val="0043372D"/>
    <w:rsid w:val="00446F11"/>
    <w:rsid w:val="00467DEE"/>
    <w:rsid w:val="0049066C"/>
    <w:rsid w:val="00492D1C"/>
    <w:rsid w:val="004C57D9"/>
    <w:rsid w:val="004C699E"/>
    <w:rsid w:val="004D4656"/>
    <w:rsid w:val="005055CC"/>
    <w:rsid w:val="0053750C"/>
    <w:rsid w:val="00546BA2"/>
    <w:rsid w:val="005530FF"/>
    <w:rsid w:val="00573BDA"/>
    <w:rsid w:val="00590752"/>
    <w:rsid w:val="005A3079"/>
    <w:rsid w:val="005B0844"/>
    <w:rsid w:val="005B1C0B"/>
    <w:rsid w:val="005B29C9"/>
    <w:rsid w:val="00605AFE"/>
    <w:rsid w:val="00627D02"/>
    <w:rsid w:val="006350DD"/>
    <w:rsid w:val="00650BB7"/>
    <w:rsid w:val="0065279E"/>
    <w:rsid w:val="00655B24"/>
    <w:rsid w:val="00670F6B"/>
    <w:rsid w:val="00687715"/>
    <w:rsid w:val="006C6363"/>
    <w:rsid w:val="006D4B7C"/>
    <w:rsid w:val="006E0EA8"/>
    <w:rsid w:val="006E4FD1"/>
    <w:rsid w:val="00706DEE"/>
    <w:rsid w:val="00781DF7"/>
    <w:rsid w:val="00785170"/>
    <w:rsid w:val="00790C42"/>
    <w:rsid w:val="0079223A"/>
    <w:rsid w:val="007C73D2"/>
    <w:rsid w:val="007D1B9A"/>
    <w:rsid w:val="007D5E5A"/>
    <w:rsid w:val="007F36B9"/>
    <w:rsid w:val="007F38EA"/>
    <w:rsid w:val="007F3FCD"/>
    <w:rsid w:val="00825FFF"/>
    <w:rsid w:val="008309FC"/>
    <w:rsid w:val="00846F0A"/>
    <w:rsid w:val="0085253F"/>
    <w:rsid w:val="00865322"/>
    <w:rsid w:val="008666C1"/>
    <w:rsid w:val="00873166"/>
    <w:rsid w:val="008A7B50"/>
    <w:rsid w:val="008C0B76"/>
    <w:rsid w:val="008E0A9F"/>
    <w:rsid w:val="008E21B8"/>
    <w:rsid w:val="008E5CEB"/>
    <w:rsid w:val="008F0670"/>
    <w:rsid w:val="0090391D"/>
    <w:rsid w:val="00923BC5"/>
    <w:rsid w:val="00946EDD"/>
    <w:rsid w:val="00950604"/>
    <w:rsid w:val="00982147"/>
    <w:rsid w:val="00994F3E"/>
    <w:rsid w:val="009A046A"/>
    <w:rsid w:val="009A1482"/>
    <w:rsid w:val="009A27E3"/>
    <w:rsid w:val="009A2B10"/>
    <w:rsid w:val="009A41A8"/>
    <w:rsid w:val="009B11E4"/>
    <w:rsid w:val="009C29BD"/>
    <w:rsid w:val="009E2AC3"/>
    <w:rsid w:val="009E367F"/>
    <w:rsid w:val="009F4ADB"/>
    <w:rsid w:val="00A038D4"/>
    <w:rsid w:val="00A06702"/>
    <w:rsid w:val="00A27178"/>
    <w:rsid w:val="00A4433C"/>
    <w:rsid w:val="00A45436"/>
    <w:rsid w:val="00A679C3"/>
    <w:rsid w:val="00A70313"/>
    <w:rsid w:val="00A77900"/>
    <w:rsid w:val="00AA6BD1"/>
    <w:rsid w:val="00AA6DE7"/>
    <w:rsid w:val="00AD6011"/>
    <w:rsid w:val="00AD7513"/>
    <w:rsid w:val="00AF6465"/>
    <w:rsid w:val="00AF6D1C"/>
    <w:rsid w:val="00B200DE"/>
    <w:rsid w:val="00B25585"/>
    <w:rsid w:val="00B261E1"/>
    <w:rsid w:val="00B3590E"/>
    <w:rsid w:val="00B4150E"/>
    <w:rsid w:val="00B503D1"/>
    <w:rsid w:val="00B60495"/>
    <w:rsid w:val="00B63ECE"/>
    <w:rsid w:val="00B71A97"/>
    <w:rsid w:val="00B77111"/>
    <w:rsid w:val="00B96497"/>
    <w:rsid w:val="00BB1C85"/>
    <w:rsid w:val="00BB786F"/>
    <w:rsid w:val="00BC4A8C"/>
    <w:rsid w:val="00BD6B33"/>
    <w:rsid w:val="00BE46CA"/>
    <w:rsid w:val="00BE5061"/>
    <w:rsid w:val="00C162E8"/>
    <w:rsid w:val="00C2068C"/>
    <w:rsid w:val="00C36465"/>
    <w:rsid w:val="00C50855"/>
    <w:rsid w:val="00C60E75"/>
    <w:rsid w:val="00C630B6"/>
    <w:rsid w:val="00C646B6"/>
    <w:rsid w:val="00C715B5"/>
    <w:rsid w:val="00C7193F"/>
    <w:rsid w:val="00C77152"/>
    <w:rsid w:val="00C81694"/>
    <w:rsid w:val="00C86FD2"/>
    <w:rsid w:val="00C95E4B"/>
    <w:rsid w:val="00CA1BA0"/>
    <w:rsid w:val="00CB3E80"/>
    <w:rsid w:val="00CC3753"/>
    <w:rsid w:val="00CD1B04"/>
    <w:rsid w:val="00CD3D4F"/>
    <w:rsid w:val="00CE293A"/>
    <w:rsid w:val="00CF08E2"/>
    <w:rsid w:val="00D104BA"/>
    <w:rsid w:val="00D15DEE"/>
    <w:rsid w:val="00D32758"/>
    <w:rsid w:val="00D35982"/>
    <w:rsid w:val="00D453E4"/>
    <w:rsid w:val="00D476BF"/>
    <w:rsid w:val="00D63E0B"/>
    <w:rsid w:val="00D65FE5"/>
    <w:rsid w:val="00D66C85"/>
    <w:rsid w:val="00D731C5"/>
    <w:rsid w:val="00D7669C"/>
    <w:rsid w:val="00D81236"/>
    <w:rsid w:val="00DB3093"/>
    <w:rsid w:val="00DD7757"/>
    <w:rsid w:val="00DE4A75"/>
    <w:rsid w:val="00DE795D"/>
    <w:rsid w:val="00E1316F"/>
    <w:rsid w:val="00E36501"/>
    <w:rsid w:val="00E523E2"/>
    <w:rsid w:val="00E52795"/>
    <w:rsid w:val="00E72300"/>
    <w:rsid w:val="00E72D5A"/>
    <w:rsid w:val="00E740F5"/>
    <w:rsid w:val="00E92E02"/>
    <w:rsid w:val="00EA0FF5"/>
    <w:rsid w:val="00EA13EC"/>
    <w:rsid w:val="00EE3E9D"/>
    <w:rsid w:val="00EE4704"/>
    <w:rsid w:val="00F111B6"/>
    <w:rsid w:val="00F1207C"/>
    <w:rsid w:val="00F26229"/>
    <w:rsid w:val="00F421FC"/>
    <w:rsid w:val="00F42EDF"/>
    <w:rsid w:val="00F53BF3"/>
    <w:rsid w:val="00FC6C86"/>
    <w:rsid w:val="00FE1B0A"/>
    <w:rsid w:val="00FE5935"/>
    <w:rsid w:val="00FF3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E2AC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9E2AC3"/>
    <w:rPr>
      <w:rFonts w:ascii="Times New Roman" w:hAnsi="Times New Roman" w:cs="Times New Roman"/>
      <w:sz w:val="20"/>
      <w:lang w:eastAsia="ru-RU"/>
    </w:rPr>
  </w:style>
  <w:style w:type="paragraph" w:styleId="a5">
    <w:name w:val="List Paragraph"/>
    <w:basedOn w:val="a"/>
    <w:uiPriority w:val="99"/>
    <w:qFormat/>
    <w:rsid w:val="009E2A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qFormat/>
    <w:rsid w:val="009E2AC3"/>
    <w:rPr>
      <w:rFonts w:ascii="Times New Roman" w:eastAsia="Times New Roman" w:hAnsi="Times New Roman"/>
      <w:sz w:val="24"/>
      <w:szCs w:val="24"/>
    </w:rPr>
  </w:style>
  <w:style w:type="character" w:styleId="a8">
    <w:name w:val="Emphasis"/>
    <w:uiPriority w:val="99"/>
    <w:qFormat/>
    <w:locked/>
    <w:rsid w:val="00FE5935"/>
    <w:rPr>
      <w:rFonts w:cs="Times New Roman"/>
      <w:i/>
      <w:iCs/>
    </w:rPr>
  </w:style>
  <w:style w:type="character" w:customStyle="1" w:styleId="a9">
    <w:name w:val="Основной текст_"/>
    <w:link w:val="1"/>
    <w:uiPriority w:val="99"/>
    <w:locked/>
    <w:rsid w:val="00CD3D4F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CD3D4F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hAnsi="Century Schoolbook" w:cs="Century Schoolbook"/>
      <w:sz w:val="21"/>
      <w:szCs w:val="21"/>
      <w:lang w:eastAsia="ru-RU"/>
    </w:rPr>
  </w:style>
  <w:style w:type="character" w:customStyle="1" w:styleId="2">
    <w:name w:val="Основной текст (2)_"/>
    <w:link w:val="20"/>
    <w:uiPriority w:val="99"/>
    <w:locked/>
    <w:rsid w:val="00CD3D4F"/>
    <w:rPr>
      <w:rFonts w:ascii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D3D4F"/>
    <w:pPr>
      <w:shd w:val="clear" w:color="auto" w:fill="FFFFFF"/>
      <w:spacing w:before="540" w:after="420" w:line="240" w:lineRule="atLeast"/>
    </w:pPr>
    <w:rPr>
      <w:rFonts w:ascii="Century Schoolbook" w:hAnsi="Century Schoolbook" w:cs="Century Schoolbook"/>
      <w:sz w:val="20"/>
      <w:szCs w:val="20"/>
      <w:lang w:eastAsia="ru-RU"/>
    </w:rPr>
  </w:style>
  <w:style w:type="character" w:customStyle="1" w:styleId="21">
    <w:name w:val="Заголовок №2_"/>
    <w:link w:val="22"/>
    <w:uiPriority w:val="99"/>
    <w:locked/>
    <w:rsid w:val="009A27E3"/>
    <w:rPr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A27E3"/>
    <w:pPr>
      <w:shd w:val="clear" w:color="auto" w:fill="FFFFFF"/>
      <w:spacing w:before="360" w:after="180" w:line="240" w:lineRule="atLeast"/>
      <w:outlineLvl w:val="1"/>
    </w:pPr>
    <w:rPr>
      <w:sz w:val="20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rsid w:val="009A2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№1_"/>
    <w:link w:val="11"/>
    <w:uiPriority w:val="99"/>
    <w:locked/>
    <w:rsid w:val="00846F0A"/>
    <w:rPr>
      <w:rFonts w:cs="Times New Roman"/>
      <w:b/>
      <w:bCs/>
      <w:i/>
      <w:iCs/>
      <w:sz w:val="22"/>
      <w:szCs w:val="22"/>
      <w:lang w:bidi="ar-SA"/>
    </w:rPr>
  </w:style>
  <w:style w:type="paragraph" w:customStyle="1" w:styleId="11">
    <w:name w:val="Заголовок №1"/>
    <w:basedOn w:val="a"/>
    <w:link w:val="10"/>
    <w:uiPriority w:val="99"/>
    <w:rsid w:val="00846F0A"/>
    <w:pPr>
      <w:shd w:val="clear" w:color="auto" w:fill="FFFFFF"/>
      <w:spacing w:after="0" w:line="259" w:lineRule="exact"/>
      <w:ind w:firstLine="400"/>
      <w:jc w:val="both"/>
      <w:outlineLvl w:val="0"/>
    </w:pPr>
    <w:rPr>
      <w:rFonts w:ascii="Times New Roman" w:hAnsi="Times New Roman"/>
      <w:b/>
      <w:bCs/>
      <w:i/>
      <w:iCs/>
      <w:noProof/>
      <w:lang w:eastAsia="ru-RU"/>
    </w:rPr>
  </w:style>
  <w:style w:type="character" w:customStyle="1" w:styleId="a7">
    <w:name w:val="Без интервала Знак"/>
    <w:link w:val="a6"/>
    <w:locked/>
    <w:rsid w:val="00387EB4"/>
    <w:rPr>
      <w:rFonts w:ascii="Times New Roman" w:eastAsia="Times New Roman" w:hAnsi="Times New Roman"/>
      <w:sz w:val="24"/>
      <w:szCs w:val="24"/>
    </w:rPr>
  </w:style>
  <w:style w:type="paragraph" w:customStyle="1" w:styleId="c12">
    <w:name w:val="c12"/>
    <w:basedOn w:val="a"/>
    <w:rsid w:val="00387EB4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387EB4"/>
  </w:style>
  <w:style w:type="character" w:customStyle="1" w:styleId="c5">
    <w:name w:val="c5"/>
    <w:rsid w:val="00387EB4"/>
  </w:style>
  <w:style w:type="character" w:styleId="ab">
    <w:name w:val="Strong"/>
    <w:basedOn w:val="a0"/>
    <w:qFormat/>
    <w:locked/>
    <w:rsid w:val="00387EB4"/>
    <w:rPr>
      <w:b/>
      <w:bCs/>
    </w:rPr>
  </w:style>
  <w:style w:type="paragraph" w:customStyle="1" w:styleId="c10">
    <w:name w:val="c10"/>
    <w:basedOn w:val="a"/>
    <w:rsid w:val="00CC37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CF0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F08E2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CF08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F08E2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C162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162E8"/>
    <w:rPr>
      <w:rFonts w:ascii="Segoe UI" w:hAnsi="Segoe UI" w:cs="Segoe UI"/>
      <w:sz w:val="18"/>
      <w:szCs w:val="18"/>
      <w:lang w:eastAsia="en-US"/>
    </w:rPr>
  </w:style>
  <w:style w:type="table" w:styleId="af2">
    <w:name w:val="Table Grid"/>
    <w:basedOn w:val="a1"/>
    <w:uiPriority w:val="59"/>
    <w:locked/>
    <w:rsid w:val="006E0EA8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3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7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34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3551</Words>
  <Characters>20245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/>
  <LinksUpToDate>false</LinksUpToDate>
  <CharactersWithSpaces>23749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Гильмуллин Райхан</dc:creator>
  <cp:lastModifiedBy>Гульнара</cp:lastModifiedBy>
  <cp:revision>5</cp:revision>
  <cp:lastPrinted>2020-09-27T05:29:00Z</cp:lastPrinted>
  <dcterms:created xsi:type="dcterms:W3CDTF">2021-09-15T05:45:00Z</dcterms:created>
  <dcterms:modified xsi:type="dcterms:W3CDTF">2021-10-07T13:45:00Z</dcterms:modified>
</cp:coreProperties>
</file>